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698" w:rsidRPr="00FB7359" w:rsidRDefault="00040698" w:rsidP="00040698">
      <w:pPr>
        <w:overflowPunct w:val="0"/>
        <w:autoSpaceDE w:val="0"/>
        <w:autoSpaceDN w:val="0"/>
        <w:adjustRightInd w:val="0"/>
        <w:spacing w:line="340" w:lineRule="atLeast"/>
        <w:jc w:val="center"/>
        <w:rPr>
          <w:rFonts w:cs="David"/>
          <w:b/>
          <w:bCs/>
          <w:spacing w:val="10"/>
          <w:rtl/>
        </w:rPr>
      </w:pPr>
      <w:r w:rsidRPr="00FB7359">
        <w:rPr>
          <w:rFonts w:cs="David"/>
          <w:b/>
          <w:bCs/>
          <w:spacing w:val="10"/>
          <w:rtl/>
        </w:rPr>
        <w:t xml:space="preserve">אמות המידה לחלוקת </w:t>
      </w:r>
      <w:r w:rsidRPr="00FB7359">
        <w:rPr>
          <w:rFonts w:cs="David" w:hint="cs"/>
          <w:b/>
          <w:bCs/>
          <w:spacing w:val="10"/>
          <w:rtl/>
        </w:rPr>
        <w:t>תמיכות</w:t>
      </w:r>
      <w:r w:rsidRPr="00FB7359">
        <w:rPr>
          <w:rFonts w:cs="David"/>
          <w:b/>
          <w:bCs/>
          <w:spacing w:val="10"/>
          <w:rtl/>
        </w:rPr>
        <w:t xml:space="preserve"> המועצה להסדר ההימורים בספורט,</w:t>
      </w:r>
    </w:p>
    <w:p w:rsidR="00040698" w:rsidRPr="00FB7359" w:rsidRDefault="00040698" w:rsidP="00040698">
      <w:pPr>
        <w:overflowPunct w:val="0"/>
        <w:autoSpaceDE w:val="0"/>
        <w:autoSpaceDN w:val="0"/>
        <w:adjustRightInd w:val="0"/>
        <w:spacing w:after="240" w:line="340" w:lineRule="atLeast"/>
        <w:jc w:val="center"/>
        <w:rPr>
          <w:rFonts w:cs="David"/>
          <w:b/>
          <w:bCs/>
          <w:spacing w:val="10"/>
        </w:rPr>
      </w:pPr>
      <w:r w:rsidRPr="00FB7359">
        <w:rPr>
          <w:rFonts w:cs="David"/>
          <w:b/>
          <w:bCs/>
          <w:spacing w:val="10"/>
          <w:rtl/>
        </w:rPr>
        <w:t xml:space="preserve">לפי החוק להסדר ההימורים בספורט, </w:t>
      </w:r>
      <w:r w:rsidRPr="00FB7359">
        <w:rPr>
          <w:rFonts w:cs="David" w:hint="cs"/>
          <w:b/>
          <w:bCs/>
          <w:spacing w:val="10"/>
          <w:rtl/>
        </w:rPr>
        <w:t>ה</w:t>
      </w:r>
      <w:r w:rsidRPr="00FB7359">
        <w:rPr>
          <w:rFonts w:cs="David"/>
          <w:b/>
          <w:bCs/>
          <w:spacing w:val="10"/>
          <w:rtl/>
        </w:rPr>
        <w:t>תשכ"ז</w:t>
      </w:r>
      <w:r w:rsidRPr="00FB7359">
        <w:rPr>
          <w:rFonts w:cs="David" w:hint="cs"/>
          <w:b/>
          <w:bCs/>
          <w:spacing w:val="10"/>
          <w:rtl/>
        </w:rPr>
        <w:t>-</w:t>
      </w:r>
      <w:r w:rsidRPr="00FB7359">
        <w:rPr>
          <w:rFonts w:cs="David"/>
          <w:b/>
          <w:bCs/>
          <w:spacing w:val="10"/>
          <w:rtl/>
        </w:rPr>
        <w:t>1967</w:t>
      </w:r>
      <w:r w:rsidRPr="00FB7359">
        <w:rPr>
          <w:rFonts w:cs="David" w:hint="cs"/>
          <w:b/>
          <w:bCs/>
          <w:spacing w:val="10"/>
          <w:rtl/>
        </w:rPr>
        <w:t xml:space="preserve"> </w:t>
      </w:r>
    </w:p>
    <w:p w:rsidR="00FB7359" w:rsidRPr="00FB7359" w:rsidRDefault="00040698" w:rsidP="00412C25">
      <w:pPr>
        <w:overflowPunct w:val="0"/>
        <w:autoSpaceDE w:val="0"/>
        <w:autoSpaceDN w:val="0"/>
        <w:adjustRightInd w:val="0"/>
        <w:spacing w:after="240" w:line="340" w:lineRule="atLeast"/>
        <w:jc w:val="both"/>
        <w:rPr>
          <w:rFonts w:cs="David"/>
          <w:b/>
          <w:bCs/>
          <w:spacing w:val="10"/>
          <w:rtl/>
        </w:rPr>
      </w:pPr>
      <w:r w:rsidRPr="00FB7359">
        <w:rPr>
          <w:rFonts w:cs="David"/>
          <w:spacing w:val="10"/>
          <w:rtl/>
        </w:rPr>
        <w:t>בהתאם לסעיף 9(ב2) לחוק להסדר ההימורים בספורט, התשכ"ז</w:t>
      </w:r>
      <w:r w:rsidRPr="00FB7359">
        <w:rPr>
          <w:rFonts w:cs="David" w:hint="cs"/>
          <w:spacing w:val="10"/>
          <w:rtl/>
        </w:rPr>
        <w:t>-</w:t>
      </w:r>
      <w:r w:rsidRPr="00FB7359">
        <w:rPr>
          <w:rFonts w:cs="David"/>
          <w:spacing w:val="10"/>
          <w:rtl/>
        </w:rPr>
        <w:t>1967</w:t>
      </w:r>
      <w:r w:rsidRPr="00FB7359">
        <w:rPr>
          <w:rFonts w:cs="David" w:hint="cs"/>
          <w:b/>
          <w:spacing w:val="10"/>
          <w:vertAlign w:val="superscript"/>
          <w:rtl/>
        </w:rPr>
        <w:t>(</w:t>
      </w:r>
      <w:r w:rsidRPr="00FB7359">
        <w:rPr>
          <w:rStyle w:val="aa"/>
          <w:rFonts w:cs="David"/>
          <w:b/>
          <w:spacing w:val="10"/>
          <w:rtl/>
        </w:rPr>
        <w:footnoteReference w:id="1"/>
      </w:r>
      <w:r w:rsidRPr="00FB7359">
        <w:rPr>
          <w:rFonts w:cs="David" w:hint="cs"/>
          <w:b/>
          <w:spacing w:val="10"/>
          <w:vertAlign w:val="superscript"/>
          <w:rtl/>
        </w:rPr>
        <w:t>)</w:t>
      </w:r>
      <w:r w:rsidRPr="00FB7359">
        <w:rPr>
          <w:rFonts w:cs="David" w:hint="cs"/>
          <w:spacing w:val="10"/>
          <w:rtl/>
        </w:rPr>
        <w:t xml:space="preserve"> (להלן - החוק)</w:t>
      </w:r>
      <w:r w:rsidRPr="00FB7359">
        <w:rPr>
          <w:rFonts w:cs="David"/>
          <w:spacing w:val="10"/>
          <w:rtl/>
        </w:rPr>
        <w:t xml:space="preserve">, </w:t>
      </w:r>
      <w:r w:rsidRPr="00FB7359">
        <w:rPr>
          <w:rFonts w:cs="David" w:hint="cs"/>
          <w:spacing w:val="10"/>
          <w:rtl/>
        </w:rPr>
        <w:t xml:space="preserve">באישור שרת התרבות והספורט והמועצה להסדר ההימורים בספורט, </w:t>
      </w:r>
      <w:r w:rsidRPr="00FB7359">
        <w:rPr>
          <w:rFonts w:cs="David"/>
          <w:spacing w:val="10"/>
          <w:rtl/>
        </w:rPr>
        <w:t>מתפרסמות בזה אמות המידה</w:t>
      </w:r>
      <w:r w:rsidRPr="00FB7359">
        <w:rPr>
          <w:rFonts w:cs="David" w:hint="cs"/>
          <w:spacing w:val="10"/>
          <w:rtl/>
        </w:rPr>
        <w:t xml:space="preserve"> שקבעה הוועדה הציבורית </w:t>
      </w:r>
      <w:r w:rsidRPr="00FB7359">
        <w:rPr>
          <w:rFonts w:cs="David"/>
          <w:spacing w:val="10"/>
          <w:rtl/>
        </w:rPr>
        <w:t>לחלוקת תמיכות המועצה להסדר ההימורים בספורט:</w:t>
      </w:r>
      <w:r w:rsidR="00830CC5">
        <w:rPr>
          <w:rFonts w:cs="David" w:hint="cs"/>
          <w:b/>
          <w:bCs/>
          <w:spacing w:val="10"/>
          <w:rtl/>
        </w:rPr>
        <w:t xml:space="preserve"> </w:t>
      </w:r>
      <w:bookmarkStart w:id="0" w:name="_GoBack"/>
      <w:bookmarkEnd w:id="0"/>
    </w:p>
    <w:p w:rsidR="00040698" w:rsidRPr="00FB7359" w:rsidRDefault="00040698" w:rsidP="00040698">
      <w:pPr>
        <w:overflowPunct w:val="0"/>
        <w:autoSpaceDE w:val="0"/>
        <w:autoSpaceDN w:val="0"/>
        <w:adjustRightInd w:val="0"/>
        <w:spacing w:after="240" w:line="340" w:lineRule="atLeast"/>
        <w:jc w:val="center"/>
        <w:rPr>
          <w:rFonts w:cs="David"/>
          <w:b/>
          <w:bCs/>
          <w:spacing w:val="10"/>
          <w:rtl/>
        </w:rPr>
      </w:pPr>
      <w:r w:rsidRPr="00FB7359">
        <w:rPr>
          <w:rFonts w:cs="David"/>
          <w:b/>
          <w:bCs/>
          <w:spacing w:val="10"/>
          <w:rtl/>
        </w:rPr>
        <w:t>פרק א' – כללי</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מטרות</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מטרות אמות מידה אלה הן:</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הגדרה מחדש של הגופים הזכאים לקבל תמיכה ושל אופן חלוקת התמיכה, כפועל יוצא של צרכי הספורט בישראל;</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ניהול מדיניות ספורט, תוך מתן העדפה לענפים שנבחרו;</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הגדלת מספר הספורטאים התחרותיים והגברת העיסוק בפעילות ספורטיבית תחרותית;</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פיתוח ועידוד המקצועיות של הספורט התחרותי, ובכלל זה מקצועיות המאמנים והמנהלים בתחום ותשתית מקצועית;</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עידוד הישגיות בספורט התחרותי;</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פיתוח ותמרוץ פעילות ספורט של נשים, בני נוער, </w:t>
      </w:r>
      <w:r w:rsidRPr="00FB7359">
        <w:rPr>
          <w:rFonts w:cs="David" w:hint="cs"/>
          <w:spacing w:val="10"/>
          <w:rtl/>
          <w:lang w:val="de-DE"/>
        </w:rPr>
        <w:t xml:space="preserve">בפריפריה וביישובים עם דירוג </w:t>
      </w:r>
      <w:proofErr w:type="spellStart"/>
      <w:r w:rsidRPr="00FB7359">
        <w:rPr>
          <w:rFonts w:cs="David" w:hint="cs"/>
          <w:spacing w:val="10"/>
          <w:rtl/>
          <w:lang w:val="de-DE"/>
        </w:rPr>
        <w:t>למ"ס</w:t>
      </w:r>
      <w:proofErr w:type="spellEnd"/>
      <w:r w:rsidRPr="00FB7359">
        <w:rPr>
          <w:rFonts w:cs="David" w:hint="cs"/>
          <w:spacing w:val="10"/>
          <w:rtl/>
          <w:lang w:val="de-DE"/>
        </w:rPr>
        <w:t xml:space="preserve"> נמוך</w:t>
      </w:r>
      <w:r w:rsidRPr="00FB7359">
        <w:rPr>
          <w:rFonts w:cs="David" w:hint="cs"/>
          <w:spacing w:val="10"/>
          <w:rtl/>
        </w:rPr>
        <w:t>;</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הגדרות</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spacing w:val="10"/>
          <w:rtl/>
        </w:rPr>
        <w:t>באמות מידה אלה</w:t>
      </w:r>
      <w:r w:rsidRPr="00FB7359">
        <w:rPr>
          <w:rFonts w:cs="David" w:hint="cs"/>
          <w:spacing w:val="10"/>
          <w:rtl/>
        </w:rPr>
        <w:t>-</w:t>
      </w:r>
    </w:p>
    <w:tbl>
      <w:tblPr>
        <w:bidiVisual/>
        <w:tblW w:w="8100" w:type="dxa"/>
        <w:tblInd w:w="626" w:type="dxa"/>
        <w:tblLayout w:type="fixed"/>
        <w:tblLook w:val="01E0" w:firstRow="1" w:lastRow="1" w:firstColumn="1" w:lastColumn="1" w:noHBand="0" w:noVBand="0"/>
      </w:tblPr>
      <w:tblGrid>
        <w:gridCol w:w="2004"/>
        <w:gridCol w:w="6096"/>
      </w:tblGrid>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"אגודת ספורט"-</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כהגדרתה בחוק הספורט, התשמ"ח-1988</w:t>
            </w:r>
            <w:r w:rsidRPr="00FB7359">
              <w:rPr>
                <w:rStyle w:val="aa"/>
                <w:rFonts w:cs="David"/>
                <w:spacing w:val="10"/>
                <w:rtl/>
              </w:rPr>
              <w:footnoteReference w:id="2"/>
            </w:r>
            <w:r w:rsidRPr="00FB7359">
              <w:rPr>
                <w:rFonts w:cs="David" w:hint="cs"/>
                <w:spacing w:val="10"/>
                <w:rtl/>
              </w:rPr>
              <w:t xml:space="preserve"> (להלן- חוק הספורט), לרבות מועדון ספורט כהגדרתו בחוק הספורט; בענפי הספורט הקבוצתי אגודת ספורט יכולה לכלול מספר קבוצות ספורט;</w:t>
            </w:r>
            <w:r w:rsidRPr="00FB7359">
              <w:rPr>
                <w:rFonts w:cs="David"/>
                <w:spacing w:val="10"/>
              </w:rPr>
              <w:t xml:space="preserve"> </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b/>
                <w:bCs/>
                <w:color w:val="0000FF"/>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 xml:space="preserve">"איגוד ספורט"-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איגוד, לענין ספורט כהגדרתו בחוק חוק הספורט, לרבות התאחדות, לענין ספורט כהגדרתה בחוק הספורט;</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"בוגר"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ספורטאי שגילו הוא שמונה עשרה או יותר;</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"גוף ספורט"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כל אחד מאלה:</w:t>
            </w:r>
          </w:p>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(1)איגוד ספורט;</w:t>
            </w:r>
          </w:p>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(2) אגודת ספורט;</w:t>
            </w:r>
          </w:p>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(3) קבוצת ספורט;</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spacing w:val="10"/>
                <w:rtl/>
              </w:rPr>
              <w:t>"המועצה"</w:t>
            </w:r>
            <w:r w:rsidRPr="00FB7359">
              <w:rPr>
                <w:rFonts w:cs="David" w:hint="cs"/>
                <w:spacing w:val="10"/>
                <w:rtl/>
              </w:rPr>
              <w:t xml:space="preserve">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spacing w:val="10"/>
                <w:rtl/>
              </w:rPr>
              <w:t>כמשמעותה בסעיף 1 לחוק</w:t>
            </w:r>
            <w:r w:rsidRPr="00FB7359">
              <w:rPr>
                <w:rFonts w:cs="David" w:hint="cs"/>
                <w:spacing w:val="10"/>
                <w:rtl/>
              </w:rPr>
              <w:t>;</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 xml:space="preserve">"הסכום הבסיסי לחלוקה" -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spacing w:val="10"/>
                <w:rtl/>
              </w:rPr>
              <w:t>הסכום העומד לחלוקה</w:t>
            </w:r>
            <w:r w:rsidRPr="00FB7359">
              <w:rPr>
                <w:rFonts w:cs="David" w:hint="cs"/>
                <w:spacing w:val="10"/>
                <w:rtl/>
              </w:rPr>
              <w:t>, בניכוי הסכומים שלפי סעיף 4(1) ו- (2);</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spacing w:val="10"/>
                <w:rtl/>
              </w:rPr>
              <w:t>"הסכום העומד לחלוקה"</w:t>
            </w:r>
            <w:r w:rsidRPr="00FB7359">
              <w:rPr>
                <w:rFonts w:cs="David" w:hint="cs"/>
                <w:spacing w:val="10"/>
                <w:rtl/>
              </w:rPr>
              <w:t xml:space="preserve">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spacing w:val="10"/>
                <w:rtl/>
              </w:rPr>
              <w:t xml:space="preserve">הסכום העומד לחלוקה לפי </w:t>
            </w:r>
            <w:r w:rsidRPr="00FB7359">
              <w:rPr>
                <w:rFonts w:cs="David" w:hint="cs"/>
                <w:spacing w:val="10"/>
                <w:rtl/>
              </w:rPr>
              <w:t xml:space="preserve">סעיף 9(ב1)(2), (3) ו- (4) </w:t>
            </w:r>
            <w:r w:rsidRPr="00FB7359">
              <w:rPr>
                <w:rFonts w:cs="David"/>
                <w:spacing w:val="10"/>
                <w:rtl/>
              </w:rPr>
              <w:t>לחוק</w:t>
            </w:r>
            <w:r w:rsidRPr="00FB7359">
              <w:rPr>
                <w:rFonts w:cs="David" w:hint="cs"/>
                <w:spacing w:val="10"/>
                <w:rtl/>
              </w:rPr>
              <w:t>;</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 xml:space="preserve">"יישוב בדירוג </w:t>
            </w:r>
            <w:proofErr w:type="spellStart"/>
            <w:r w:rsidRPr="00FB7359">
              <w:rPr>
                <w:rFonts w:cs="David" w:hint="cs"/>
                <w:spacing w:val="10"/>
                <w:rtl/>
              </w:rPr>
              <w:t>למ"ס</w:t>
            </w:r>
            <w:proofErr w:type="spellEnd"/>
            <w:r w:rsidRPr="00FB7359">
              <w:rPr>
                <w:rFonts w:cs="David" w:hint="cs"/>
                <w:spacing w:val="10"/>
                <w:rtl/>
              </w:rPr>
              <w:t xml:space="preserve"> נמוך"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ישוב הנמצא בדירוג 1 עד 4 ב"</w:t>
            </w:r>
            <w:r w:rsidRPr="00FB7359">
              <w:rPr>
                <w:rFonts w:cs="David"/>
                <w:spacing w:val="10"/>
                <w:rtl/>
              </w:rPr>
              <w:t>אפיון רשויות מקומיות וסיווג</w:t>
            </w:r>
            <w:r w:rsidRPr="00FB7359">
              <w:rPr>
                <w:rFonts w:cs="David" w:hint="cs"/>
                <w:spacing w:val="10"/>
                <w:rtl/>
              </w:rPr>
              <w:t xml:space="preserve">ן </w:t>
            </w:r>
            <w:r w:rsidRPr="00FB7359">
              <w:rPr>
                <w:rFonts w:cs="David"/>
                <w:spacing w:val="10"/>
                <w:rtl/>
              </w:rPr>
              <w:t>לפי הרמה החברתית-כלכלית של האוכלוסייה</w:t>
            </w:r>
            <w:r w:rsidRPr="00FB7359">
              <w:rPr>
                <w:rFonts w:cs="David" w:hint="cs"/>
                <w:spacing w:val="10"/>
                <w:rtl/>
              </w:rPr>
              <w:t>" כפי שמפרסמת הלשכה המרכזית לסטטיסטיקה;</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tabs>
                <w:tab w:val="left" w:pos="3534"/>
              </w:tabs>
              <w:overflowPunct w:val="0"/>
              <w:autoSpaceDE w:val="0"/>
              <w:autoSpaceDN w:val="0"/>
              <w:adjustRightInd w:val="0"/>
              <w:spacing w:line="340" w:lineRule="atLeast"/>
              <w:rPr>
                <w:rFonts w:cs="David"/>
                <w:spacing w:val="10"/>
                <w:rtl/>
              </w:rPr>
            </w:pPr>
            <w:r w:rsidRPr="00FB7359">
              <w:rPr>
                <w:rFonts w:cs="David" w:hint="cs"/>
                <w:spacing w:val="10"/>
                <w:rtl/>
              </w:rPr>
              <w:t>"יישוב הנמצא בפריפריה" -</w:t>
            </w:r>
          </w:p>
        </w:tc>
        <w:tc>
          <w:tcPr>
            <w:tcW w:w="6096" w:type="dxa"/>
          </w:tcPr>
          <w:p w:rsidR="00040698" w:rsidRPr="00FB7359" w:rsidRDefault="00040698" w:rsidP="00040698">
            <w:pPr>
              <w:tabs>
                <w:tab w:val="left" w:pos="3534"/>
              </w:tabs>
              <w:overflowPunct w:val="0"/>
              <w:autoSpaceDE w:val="0"/>
              <w:autoSpaceDN w:val="0"/>
              <w:adjustRightInd w:val="0"/>
              <w:spacing w:line="340" w:lineRule="atLeast"/>
              <w:jc w:val="both"/>
              <w:rPr>
                <w:rFonts w:cs="David"/>
                <w:spacing w:val="10"/>
                <w:rtl/>
              </w:rPr>
            </w:pPr>
            <w:r w:rsidRPr="00FB7359">
              <w:rPr>
                <w:rFonts w:cs="David" w:hint="cs"/>
                <w:spacing w:val="10"/>
                <w:rtl/>
              </w:rPr>
              <w:t>יישוב המצוי ב</w:t>
            </w:r>
            <w:r w:rsidRPr="00FB7359">
              <w:rPr>
                <w:rFonts w:cs="David"/>
                <w:spacing w:val="10"/>
                <w:rtl/>
              </w:rPr>
              <w:t xml:space="preserve">מחוז צפון </w:t>
            </w:r>
            <w:r w:rsidRPr="00FB7359">
              <w:rPr>
                <w:rFonts w:cs="David" w:hint="cs"/>
                <w:spacing w:val="10"/>
                <w:rtl/>
              </w:rPr>
              <w:t>או ב</w:t>
            </w:r>
            <w:r w:rsidRPr="00FB7359">
              <w:rPr>
                <w:rFonts w:cs="David"/>
                <w:spacing w:val="10"/>
                <w:rtl/>
              </w:rPr>
              <w:t>מחוז דרום של הארץ כפי שאלה נקבעו בהודעה על חלוקת שטח המדינה למחוזות ולנפות ותיאורי גבולותיהם</w:t>
            </w:r>
            <w:r w:rsidRPr="00FB7359">
              <w:rPr>
                <w:rStyle w:val="aa"/>
                <w:rFonts w:cs="David"/>
                <w:spacing w:val="10"/>
                <w:rtl/>
              </w:rPr>
              <w:footnoteReference w:id="3"/>
            </w:r>
            <w:r w:rsidRPr="00FB7359">
              <w:rPr>
                <w:rFonts w:cs="David" w:hint="cs"/>
                <w:spacing w:val="10"/>
                <w:rtl/>
              </w:rPr>
              <w:t>;</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"ליגה"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סדרת תחרויות שקבע איגוד ספורט, הנמשכת על פני עונת ספורט והקובעת את דירוג הקבוצות המתחרות במסגרתה;</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"נבחרת"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קבוצת ספורטאים המייצגת איגוד ספורט, המתאמנת באופן סדיר, ואשר לקחה חלק בתחרות בין-לאומית רשמית אחת לפחות; סיווגה של נבחרת לקבוצת גיל מסוימת תהיה לפי הגדרת האיגוד הבין-לאומי באותו ענף ספורט;</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"נוער"-</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spacing w:val="10"/>
                <w:rtl/>
              </w:rPr>
              <w:t>ספורטאי</w:t>
            </w:r>
            <w:r w:rsidRPr="00FB7359">
              <w:rPr>
                <w:rFonts w:cs="David" w:hint="cs"/>
                <w:spacing w:val="10"/>
                <w:rtl/>
              </w:rPr>
              <w:t xml:space="preserve"> שגילו הוא בין שש עשרה שנים לבין </w:t>
            </w:r>
            <w:r w:rsidRPr="00FB7359">
              <w:rPr>
                <w:rFonts w:cs="David"/>
                <w:spacing w:val="10"/>
                <w:rtl/>
              </w:rPr>
              <w:t>שמונה עשרה</w:t>
            </w:r>
            <w:r w:rsidRPr="00FB7359">
              <w:rPr>
                <w:rFonts w:cs="David" w:hint="cs"/>
                <w:spacing w:val="10"/>
                <w:rtl/>
              </w:rPr>
              <w:t xml:space="preserve"> שנים;</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"נערים"-</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ספורטאי , שגילו הוא פחות מגיל שש עשרה;</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b/>
                <w:bCs/>
                <w:color w:val="0000FF"/>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 xml:space="preserve">"סכום התמיכה </w:t>
            </w:r>
            <w:r w:rsidRPr="00FB7359">
              <w:rPr>
                <w:rFonts w:cs="David" w:hint="cs"/>
                <w:spacing w:val="10"/>
                <w:rtl/>
              </w:rPr>
              <w:lastRenderedPageBreak/>
              <w:t>הענפי"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lastRenderedPageBreak/>
              <w:t xml:space="preserve">סכום התמיכה המיועד לכלל גופי הספורט בענף ספורט מסוים, והמחושב לפי סעיף 26 לענפי הספורט הקבוצתי ולפי סעיף 35 </w:t>
            </w:r>
            <w:r w:rsidRPr="00FB7359">
              <w:rPr>
                <w:rFonts w:cs="David" w:hint="cs"/>
                <w:spacing w:val="10"/>
                <w:rtl/>
              </w:rPr>
              <w:lastRenderedPageBreak/>
              <w:t xml:space="preserve">לענפי הספורט האישי; </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"סל החלוקה האישי"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הסכום העומד לחלוקה לגופי ספורט שבענפי הספורט האישי, כאמור בסעיף 4(5)(2);</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"סל החלוקה הקבוצתי"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הסכום העומד לחלוקה לגופי ספורט שבענפי הספורט הקבוצתי, כאמור בסעיף 4(5)(1);</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spacing w:val="10"/>
                <w:rtl/>
              </w:rPr>
              <w:t>"ספורטאי "</w:t>
            </w:r>
            <w:r w:rsidRPr="00FB7359">
              <w:rPr>
                <w:rFonts w:cs="David" w:hint="cs"/>
                <w:spacing w:val="10"/>
                <w:rtl/>
              </w:rPr>
              <w:t xml:space="preserve"> -</w:t>
            </w:r>
          </w:p>
        </w:tc>
        <w:tc>
          <w:tcPr>
            <w:tcW w:w="6096" w:type="dxa"/>
          </w:tcPr>
          <w:p w:rsidR="00040698" w:rsidRPr="00FB7359" w:rsidRDefault="00040698" w:rsidP="00FE020F">
            <w:pPr>
              <w:overflowPunct w:val="0"/>
              <w:autoSpaceDE w:val="0"/>
              <w:autoSpaceDN w:val="0"/>
              <w:adjustRightInd w:val="0"/>
              <w:spacing w:line="340" w:lineRule="atLeast"/>
              <w:jc w:val="both"/>
              <w:rPr>
                <w:rFonts w:cs="David"/>
                <w:spacing w:val="10"/>
                <w:rtl/>
              </w:rPr>
            </w:pPr>
            <w:r w:rsidRPr="00FB7359">
              <w:rPr>
                <w:rFonts w:cs="David" w:hint="cs"/>
                <w:spacing w:val="10"/>
                <w:rtl/>
              </w:rPr>
              <w:t>מי שרשום או רשומה, לפי העניין</w:t>
            </w:r>
            <w:r w:rsidRPr="00FB7359">
              <w:rPr>
                <w:rFonts w:cs="David"/>
                <w:spacing w:val="10"/>
                <w:rtl/>
              </w:rPr>
              <w:t xml:space="preserve"> באיגוד</w:t>
            </w:r>
            <w:r w:rsidRPr="00FB7359">
              <w:rPr>
                <w:rFonts w:cs="David" w:hint="cs"/>
                <w:spacing w:val="10"/>
                <w:rtl/>
              </w:rPr>
              <w:t xml:space="preserve"> ספורט, </w:t>
            </w:r>
            <w:r w:rsidR="00536435">
              <w:rPr>
                <w:rFonts w:cs="David" w:hint="cs"/>
                <w:spacing w:val="10"/>
                <w:rtl/>
              </w:rPr>
              <w:t>והתקיימו בו ה</w:t>
            </w:r>
            <w:r w:rsidR="00FE020F">
              <w:rPr>
                <w:rFonts w:cs="David" w:hint="cs"/>
                <w:spacing w:val="10"/>
                <w:rtl/>
              </w:rPr>
              <w:t>תנאים</w:t>
            </w:r>
            <w:r w:rsidR="00536435">
              <w:rPr>
                <w:rFonts w:cs="David" w:hint="cs"/>
                <w:spacing w:val="10"/>
                <w:rtl/>
              </w:rPr>
              <w:t xml:space="preserve"> המפורטים</w:t>
            </w:r>
            <w:r w:rsidRPr="00FB7359">
              <w:rPr>
                <w:rFonts w:cs="David" w:hint="cs"/>
                <w:spacing w:val="10"/>
                <w:rtl/>
              </w:rPr>
              <w:t xml:space="preserve"> בסעיף 6(ג); </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"עונת ספורט"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העונה הרשמית של הפעילות בענף ספורט, שקבע איגוד הספורט הנוגע בדבר;</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spacing w:val="10"/>
                <w:rtl/>
              </w:rPr>
              <w:t>"ענף אולימפי"</w:t>
            </w:r>
            <w:r w:rsidRPr="00FB7359">
              <w:rPr>
                <w:rFonts w:cs="David" w:hint="cs"/>
                <w:spacing w:val="10"/>
                <w:rtl/>
              </w:rPr>
              <w:t xml:space="preserve">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spacing w:val="10"/>
                <w:rtl/>
              </w:rPr>
              <w:t>ענ</w:t>
            </w:r>
            <w:r w:rsidRPr="00FB7359">
              <w:rPr>
                <w:rFonts w:cs="David" w:hint="cs"/>
                <w:spacing w:val="10"/>
                <w:rtl/>
              </w:rPr>
              <w:t>ף</w:t>
            </w:r>
            <w:r w:rsidRPr="00FB7359">
              <w:rPr>
                <w:rFonts w:cs="David"/>
                <w:spacing w:val="10"/>
                <w:rtl/>
              </w:rPr>
              <w:t xml:space="preserve"> ספורט ש</w:t>
            </w:r>
            <w:r w:rsidRPr="00FB7359">
              <w:rPr>
                <w:rFonts w:cs="David" w:hint="cs"/>
                <w:spacing w:val="10"/>
                <w:rtl/>
              </w:rPr>
              <w:t xml:space="preserve">לפי החלטת </w:t>
            </w:r>
            <w:r w:rsidRPr="00FB7359">
              <w:rPr>
                <w:rFonts w:cs="David"/>
                <w:spacing w:val="10"/>
                <w:rtl/>
              </w:rPr>
              <w:t>ה</w:t>
            </w:r>
            <w:r w:rsidRPr="00FB7359">
              <w:rPr>
                <w:rFonts w:cs="David" w:hint="cs"/>
                <w:spacing w:val="10"/>
                <w:rtl/>
              </w:rPr>
              <w:t>ו</w:t>
            </w:r>
            <w:r w:rsidRPr="00FB7359">
              <w:rPr>
                <w:rFonts w:cs="David"/>
                <w:spacing w:val="10"/>
                <w:rtl/>
              </w:rPr>
              <w:t>ועד האולימפי הבי</w:t>
            </w:r>
            <w:r w:rsidRPr="00FB7359">
              <w:rPr>
                <w:rFonts w:cs="David" w:hint="cs"/>
                <w:spacing w:val="10"/>
                <w:rtl/>
              </w:rPr>
              <w:t xml:space="preserve">ן- </w:t>
            </w:r>
            <w:r w:rsidRPr="00FB7359">
              <w:rPr>
                <w:rFonts w:cs="David"/>
                <w:spacing w:val="10"/>
                <w:rtl/>
              </w:rPr>
              <w:t>לאומ</w:t>
            </w:r>
            <w:r w:rsidRPr="00FB7359">
              <w:rPr>
                <w:rFonts w:cs="David" w:hint="cs"/>
                <w:spacing w:val="10"/>
                <w:rtl/>
              </w:rPr>
              <w:t>י משתתף במשחקים האולימפיים;</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"ענף ספורט אישי"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 xml:space="preserve">ענף ספורט שבו תחרות רשמית עשויה להתקיים בין יחידים או בין זוגות; </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"ענף ספורט קבוצתי"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ענף ספורט שבו תחרות רשמית אינה יכולה להתקיים בין יחידים או זוגות;</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"עתודה"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דרגת הגיל שהיא שלב אחד נמוך מתחת לגיל עשרים ואחת, כפי שקבע האיגוד הבין-לאומי הנוגע לענין, וזאת אף אם איגוד הספורט מכנה אותה בשם אחר;</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 xml:space="preserve">"קבוצת ספורט" </w:t>
            </w:r>
          </w:p>
        </w:tc>
        <w:tc>
          <w:tcPr>
            <w:tcW w:w="6096" w:type="dxa"/>
          </w:tcPr>
          <w:p w:rsidR="00040698" w:rsidRPr="00FB7359" w:rsidRDefault="00040698" w:rsidP="00040698">
            <w:pPr>
              <w:overflowPunct w:val="0"/>
              <w:autoSpaceDE w:val="0"/>
              <w:autoSpaceDN w:val="0"/>
              <w:adjustRightInd w:val="0"/>
              <w:spacing w:line="340" w:lineRule="atLeast"/>
              <w:jc w:val="both"/>
              <w:rPr>
                <w:rFonts w:cs="David"/>
                <w:spacing w:val="10"/>
                <w:rtl/>
              </w:rPr>
            </w:pPr>
            <w:r w:rsidRPr="00FB7359">
              <w:rPr>
                <w:rFonts w:cs="David" w:hint="cs"/>
                <w:spacing w:val="10"/>
                <w:rtl/>
              </w:rPr>
              <w:t>חבר ספורטאים המתאמנים ומתחרים יחדיו בענף ספורט קבוצתי במסגרת איגוד ספורט;</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p>
        </w:tc>
        <w:tc>
          <w:tcPr>
            <w:tcW w:w="6096" w:type="dxa"/>
          </w:tcPr>
          <w:p w:rsidR="00040698" w:rsidRPr="00FB7359" w:rsidRDefault="00040698" w:rsidP="00040698">
            <w:pPr>
              <w:overflowPunct w:val="0"/>
              <w:autoSpaceDE w:val="0"/>
              <w:autoSpaceDN w:val="0"/>
              <w:adjustRightInd w:val="0"/>
              <w:spacing w:line="340" w:lineRule="atLeast"/>
              <w:ind w:left="432" w:hanging="432"/>
              <w:jc w:val="both"/>
              <w:rPr>
                <w:rFonts w:cs="David"/>
                <w:b/>
                <w:bCs/>
                <w:color w:val="0000FF"/>
                <w:spacing w:val="10"/>
                <w:rtl/>
              </w:rPr>
            </w:pP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hint="cs"/>
                <w:spacing w:val="10"/>
                <w:rtl/>
              </w:rPr>
              <w:t>"</w:t>
            </w:r>
            <w:r w:rsidRPr="00FB7359">
              <w:rPr>
                <w:rFonts w:cs="David"/>
                <w:spacing w:val="10"/>
                <w:rtl/>
              </w:rPr>
              <w:t>תחרות</w:t>
            </w:r>
            <w:r w:rsidRPr="00FB7359">
              <w:rPr>
                <w:rFonts w:cs="David" w:hint="cs"/>
                <w:spacing w:val="10"/>
                <w:rtl/>
              </w:rPr>
              <w:t>"-</w:t>
            </w:r>
          </w:p>
        </w:tc>
        <w:tc>
          <w:tcPr>
            <w:tcW w:w="6096" w:type="dxa"/>
          </w:tcPr>
          <w:p w:rsidR="00040698" w:rsidRPr="00FB7359" w:rsidRDefault="00040698" w:rsidP="00040698">
            <w:pPr>
              <w:overflowPunct w:val="0"/>
              <w:autoSpaceDE w:val="0"/>
              <w:autoSpaceDN w:val="0"/>
              <w:adjustRightInd w:val="0"/>
              <w:spacing w:line="340" w:lineRule="atLeast"/>
              <w:ind w:left="432" w:hanging="432"/>
              <w:jc w:val="both"/>
              <w:rPr>
                <w:rFonts w:cs="David"/>
                <w:spacing w:val="10"/>
                <w:rtl/>
              </w:rPr>
            </w:pPr>
            <w:r w:rsidRPr="00FB7359">
              <w:rPr>
                <w:rFonts w:cs="David" w:hint="cs"/>
                <w:spacing w:val="10"/>
                <w:rtl/>
              </w:rPr>
              <w:t>(1)</w:t>
            </w:r>
            <w:r w:rsidRPr="00FB7359">
              <w:rPr>
                <w:rFonts w:cs="David"/>
                <w:spacing w:val="10"/>
                <w:rtl/>
              </w:rPr>
              <w:tab/>
            </w:r>
            <w:r w:rsidRPr="00FB7359">
              <w:rPr>
                <w:rFonts w:cs="David" w:hint="cs"/>
                <w:spacing w:val="10"/>
                <w:rtl/>
              </w:rPr>
              <w:t>לעניי</w:t>
            </w:r>
            <w:r w:rsidRPr="00FB7359">
              <w:rPr>
                <w:rFonts w:cs="David" w:hint="eastAsia"/>
                <w:spacing w:val="10"/>
                <w:rtl/>
              </w:rPr>
              <w:t>ן</w:t>
            </w:r>
            <w:r w:rsidRPr="00FB7359">
              <w:rPr>
                <w:rFonts w:cs="David" w:hint="cs"/>
                <w:spacing w:val="10"/>
                <w:rtl/>
              </w:rPr>
              <w:t xml:space="preserve"> </w:t>
            </w:r>
            <w:r w:rsidRPr="00FB7359">
              <w:rPr>
                <w:rFonts w:cs="David"/>
                <w:spacing w:val="10"/>
                <w:rtl/>
              </w:rPr>
              <w:t xml:space="preserve">ענפי ספורט אישיים - תחרות </w:t>
            </w:r>
            <w:r w:rsidRPr="00FB7359">
              <w:rPr>
                <w:rFonts w:cs="David" w:hint="cs"/>
                <w:spacing w:val="10"/>
                <w:rtl/>
              </w:rPr>
              <w:t>שאירגן</w:t>
            </w:r>
            <w:r w:rsidRPr="00FB7359">
              <w:rPr>
                <w:rFonts w:cs="David"/>
                <w:spacing w:val="10"/>
                <w:rtl/>
              </w:rPr>
              <w:t xml:space="preserve"> איגוד</w:t>
            </w:r>
            <w:r w:rsidRPr="00FB7359">
              <w:rPr>
                <w:rFonts w:cs="David" w:hint="cs"/>
                <w:spacing w:val="10"/>
                <w:rtl/>
              </w:rPr>
              <w:t xml:space="preserve"> הספורט</w:t>
            </w:r>
            <w:r w:rsidRPr="00FB7359">
              <w:rPr>
                <w:rFonts w:cs="David"/>
                <w:spacing w:val="10"/>
                <w:rtl/>
              </w:rPr>
              <w:t xml:space="preserve"> או בשיתו</w:t>
            </w:r>
            <w:r w:rsidRPr="00FB7359">
              <w:rPr>
                <w:rFonts w:cs="David" w:hint="cs"/>
                <w:spacing w:val="10"/>
                <w:rtl/>
              </w:rPr>
              <w:t>פו ושיש בה שופט או משקיף מטעמו</w:t>
            </w:r>
            <w:r w:rsidRPr="00FB7359">
              <w:rPr>
                <w:rFonts w:cs="David"/>
                <w:spacing w:val="10"/>
                <w:rtl/>
              </w:rPr>
              <w:t>, הרשומה בתכנית השנתית של איגוד</w:t>
            </w:r>
            <w:r w:rsidRPr="00FB7359">
              <w:rPr>
                <w:rFonts w:cs="David" w:hint="cs"/>
                <w:spacing w:val="10"/>
                <w:rtl/>
              </w:rPr>
              <w:t xml:space="preserve"> הספורט</w:t>
            </w:r>
            <w:r w:rsidRPr="00FB7359">
              <w:rPr>
                <w:rFonts w:cs="David"/>
                <w:spacing w:val="10"/>
                <w:rtl/>
              </w:rPr>
              <w:t>, ושתוצאותיה מצויות באיגוד</w:t>
            </w:r>
            <w:r w:rsidRPr="00FB7359">
              <w:rPr>
                <w:rFonts w:cs="David" w:hint="cs"/>
                <w:spacing w:val="10"/>
                <w:rtl/>
              </w:rPr>
              <w:t>; תחרות הנמשכת יותר מיום אחד תיחשב לתחרות אחת;</w:t>
            </w:r>
          </w:p>
          <w:p w:rsidR="00040698" w:rsidRPr="00FB7359" w:rsidRDefault="00040698" w:rsidP="00040698">
            <w:pPr>
              <w:overflowPunct w:val="0"/>
              <w:autoSpaceDE w:val="0"/>
              <w:autoSpaceDN w:val="0"/>
              <w:adjustRightInd w:val="0"/>
              <w:spacing w:line="340" w:lineRule="atLeast"/>
              <w:ind w:left="432" w:hanging="432"/>
              <w:jc w:val="both"/>
              <w:rPr>
                <w:rFonts w:cs="David"/>
                <w:spacing w:val="10"/>
                <w:rtl/>
              </w:rPr>
            </w:pPr>
            <w:r w:rsidRPr="00FB7359">
              <w:rPr>
                <w:rFonts w:cs="David" w:hint="cs"/>
                <w:spacing w:val="10"/>
                <w:rtl/>
              </w:rPr>
              <w:t>(2)</w:t>
            </w:r>
            <w:r w:rsidRPr="00FB7359">
              <w:rPr>
                <w:rFonts w:cs="David"/>
                <w:spacing w:val="10"/>
                <w:rtl/>
              </w:rPr>
              <w:tab/>
            </w:r>
            <w:r w:rsidRPr="00FB7359">
              <w:rPr>
                <w:rFonts w:cs="David" w:hint="cs"/>
                <w:spacing w:val="10"/>
                <w:rtl/>
              </w:rPr>
              <w:t>לעניי</w:t>
            </w:r>
            <w:r w:rsidRPr="00FB7359">
              <w:rPr>
                <w:rFonts w:cs="David" w:hint="eastAsia"/>
                <w:spacing w:val="10"/>
                <w:rtl/>
              </w:rPr>
              <w:t>ן</w:t>
            </w:r>
            <w:r w:rsidRPr="00FB7359">
              <w:rPr>
                <w:rFonts w:cs="David" w:hint="cs"/>
                <w:spacing w:val="10"/>
                <w:rtl/>
              </w:rPr>
              <w:t xml:space="preserve"> </w:t>
            </w:r>
            <w:r w:rsidRPr="00FB7359">
              <w:rPr>
                <w:rFonts w:cs="David"/>
                <w:spacing w:val="10"/>
                <w:rtl/>
              </w:rPr>
              <w:t>ענפי ספורט קבוצתיים - תחרות הרשומה בתכנית</w:t>
            </w:r>
            <w:r w:rsidRPr="00FB7359">
              <w:rPr>
                <w:rFonts w:cs="David" w:hint="cs"/>
                <w:spacing w:val="10"/>
                <w:rtl/>
              </w:rPr>
              <w:t xml:space="preserve"> השנתית</w:t>
            </w:r>
            <w:r w:rsidRPr="00FB7359">
              <w:rPr>
                <w:rFonts w:cs="David"/>
                <w:spacing w:val="10"/>
                <w:rtl/>
              </w:rPr>
              <w:t xml:space="preserve"> של איגוד</w:t>
            </w:r>
            <w:r w:rsidRPr="00FB7359">
              <w:rPr>
                <w:rFonts w:cs="David" w:hint="cs"/>
                <w:spacing w:val="10"/>
                <w:rtl/>
              </w:rPr>
              <w:t xml:space="preserve"> הספורט</w:t>
            </w:r>
            <w:r w:rsidRPr="00FB7359">
              <w:rPr>
                <w:rFonts w:cs="David"/>
                <w:spacing w:val="10"/>
                <w:rtl/>
              </w:rPr>
              <w:t>,</w:t>
            </w:r>
            <w:r w:rsidRPr="00FB7359">
              <w:rPr>
                <w:rFonts w:cs="David" w:hint="cs"/>
                <w:spacing w:val="10"/>
                <w:rtl/>
              </w:rPr>
              <w:t xml:space="preserve"> </w:t>
            </w:r>
            <w:r w:rsidRPr="00FB7359">
              <w:rPr>
                <w:rFonts w:cs="David"/>
                <w:spacing w:val="10"/>
                <w:rtl/>
              </w:rPr>
              <w:t>והנמנית</w:t>
            </w:r>
            <w:r w:rsidRPr="00FB7359">
              <w:rPr>
                <w:rFonts w:cs="David" w:hint="cs"/>
                <w:spacing w:val="10"/>
                <w:rtl/>
              </w:rPr>
              <w:t xml:space="preserve"> בידו</w:t>
            </w:r>
            <w:r w:rsidRPr="00FB7359">
              <w:rPr>
                <w:rFonts w:cs="David"/>
                <w:spacing w:val="10"/>
                <w:rtl/>
              </w:rPr>
              <w:t xml:space="preserve"> לצורך דירוג </w:t>
            </w:r>
            <w:r w:rsidRPr="00FB7359">
              <w:rPr>
                <w:rFonts w:cs="David" w:hint="cs"/>
                <w:spacing w:val="10"/>
                <w:rtl/>
              </w:rPr>
              <w:t>קבוצות</w:t>
            </w:r>
            <w:r w:rsidRPr="00FB7359">
              <w:rPr>
                <w:rFonts w:cs="David"/>
                <w:spacing w:val="10"/>
                <w:rtl/>
              </w:rPr>
              <w:t xml:space="preserve"> </w:t>
            </w:r>
            <w:r w:rsidRPr="00FB7359">
              <w:rPr>
                <w:rFonts w:cs="David" w:hint="cs"/>
                <w:spacing w:val="10"/>
                <w:rtl/>
              </w:rPr>
              <w:t xml:space="preserve"> הספורט ש</w:t>
            </w:r>
            <w:r w:rsidRPr="00FB7359">
              <w:rPr>
                <w:rFonts w:cs="David"/>
                <w:spacing w:val="10"/>
                <w:rtl/>
              </w:rPr>
              <w:t>במסגרתן התחרו הספורטאים</w:t>
            </w:r>
            <w:r w:rsidRPr="00FB7359">
              <w:rPr>
                <w:rFonts w:cs="David" w:hint="cs"/>
                <w:spacing w:val="10"/>
                <w:rtl/>
              </w:rPr>
              <w:t>;  ובלבד שהתחרות מתקיימת בחסות האיגוד, שאחראי על השיפוט, הדיווח והפיקוח של התחרות;</w:t>
            </w:r>
          </w:p>
        </w:tc>
      </w:tr>
      <w:tr w:rsidR="00040698" w:rsidRPr="00FB7359" w:rsidTr="00040698">
        <w:tc>
          <w:tcPr>
            <w:tcW w:w="2004" w:type="dxa"/>
          </w:tcPr>
          <w:p w:rsidR="00040698" w:rsidRPr="00FB7359" w:rsidRDefault="00040698" w:rsidP="00040698">
            <w:pPr>
              <w:overflowPunct w:val="0"/>
              <w:autoSpaceDE w:val="0"/>
              <w:autoSpaceDN w:val="0"/>
              <w:adjustRightInd w:val="0"/>
              <w:spacing w:line="340" w:lineRule="atLeast"/>
              <w:rPr>
                <w:rFonts w:cs="David"/>
                <w:spacing w:val="10"/>
                <w:rtl/>
              </w:rPr>
            </w:pPr>
            <w:r w:rsidRPr="00FB7359">
              <w:rPr>
                <w:rFonts w:cs="David"/>
                <w:spacing w:val="10"/>
                <w:rtl/>
              </w:rPr>
              <w:t>"תחרות דרג א'"</w:t>
            </w:r>
            <w:r w:rsidRPr="00FB7359">
              <w:rPr>
                <w:rFonts w:cs="David" w:hint="cs"/>
                <w:spacing w:val="10"/>
                <w:rtl/>
              </w:rPr>
              <w:t>-</w:t>
            </w:r>
          </w:p>
        </w:tc>
        <w:tc>
          <w:tcPr>
            <w:tcW w:w="6096" w:type="dxa"/>
          </w:tcPr>
          <w:p w:rsidR="00040698" w:rsidRPr="00FB7359" w:rsidRDefault="00040698" w:rsidP="002D104D">
            <w:pPr>
              <w:overflowPunct w:val="0"/>
              <w:autoSpaceDE w:val="0"/>
              <w:autoSpaceDN w:val="0"/>
              <w:adjustRightInd w:val="0"/>
              <w:spacing w:line="340" w:lineRule="atLeast"/>
              <w:ind w:left="432" w:hanging="432"/>
              <w:jc w:val="both"/>
              <w:rPr>
                <w:rFonts w:cs="David"/>
                <w:spacing w:val="10"/>
                <w:rtl/>
              </w:rPr>
            </w:pPr>
            <w:r w:rsidRPr="00FB7359">
              <w:rPr>
                <w:rFonts w:cs="David"/>
                <w:spacing w:val="10"/>
                <w:rtl/>
              </w:rPr>
              <w:t xml:space="preserve">בענף ספורט קבוצתי- אליפות עולם או אליפות אירופה </w:t>
            </w:r>
            <w:r w:rsidRPr="00FB7359">
              <w:rPr>
                <w:rFonts w:cs="David"/>
                <w:spacing w:val="10"/>
                <w:rtl/>
              </w:rPr>
              <w:lastRenderedPageBreak/>
              <w:t xml:space="preserve">המאורגנת על ידי גוף הספורט הבינלאומי המרכז והמייצג באותו ענף ספורט שבהן משתתפות הקבוצות או הנבחרות הבכירות בעולם או באירופה; בענף ספורט אישי- תחרות </w:t>
            </w:r>
            <w:r w:rsidR="00C82149">
              <w:rPr>
                <w:rFonts w:cs="David" w:hint="cs"/>
                <w:spacing w:val="10"/>
                <w:rtl/>
              </w:rPr>
              <w:t>או מקצה הנערכים לפי תוכנית התחרויות והמקצים במשחקים האולימפיים או משחקי העולם, למעט ענפי ספורט שהוועד האולימפי הבינלאומי קבע שבמשחקים האולימפיים הקטגוריות המתקיימות בו שונות מאלו המקובלות באליפויות העולם ואירופה</w:t>
            </w:r>
            <w:r w:rsidR="002D104D">
              <w:rPr>
                <w:rFonts w:cs="David" w:hint="cs"/>
                <w:spacing w:val="10"/>
                <w:rtl/>
              </w:rPr>
              <w:t>;</w:t>
            </w:r>
            <w:r w:rsidR="00C82149">
              <w:rPr>
                <w:rFonts w:cs="David" w:hint="cs"/>
                <w:spacing w:val="10"/>
                <w:rtl/>
              </w:rPr>
              <w:t xml:space="preserve"> תחרויות אלה </w:t>
            </w:r>
            <w:r w:rsidRPr="00FB7359">
              <w:rPr>
                <w:rFonts w:cs="David"/>
                <w:spacing w:val="10"/>
                <w:rtl/>
              </w:rPr>
              <w:t>מאורגנ</w:t>
            </w:r>
            <w:r w:rsidR="00C82149">
              <w:rPr>
                <w:rFonts w:cs="David" w:hint="cs"/>
                <w:spacing w:val="10"/>
                <w:rtl/>
              </w:rPr>
              <w:t>ו</w:t>
            </w:r>
            <w:r w:rsidRPr="00FB7359">
              <w:rPr>
                <w:rFonts w:cs="David"/>
                <w:spacing w:val="10"/>
                <w:rtl/>
              </w:rPr>
              <w:t>ת על ידי גוף הספורט הבינלאומי המרכז והמייצג באותו ענף ספורט שבהן משתתפים הספורטאים הבכירים בעולם או באירופה</w:t>
            </w:r>
            <w:r w:rsidR="002D104D">
              <w:rPr>
                <w:rFonts w:cs="David" w:hint="cs"/>
                <w:spacing w:val="10"/>
                <w:rtl/>
              </w:rPr>
              <w:t>.</w:t>
            </w:r>
          </w:p>
        </w:tc>
      </w:tr>
    </w:tbl>
    <w:p w:rsidR="00040698" w:rsidRPr="00FB7359" w:rsidRDefault="00040698" w:rsidP="00040698">
      <w:pPr>
        <w:overflowPunct w:val="0"/>
        <w:autoSpaceDE w:val="0"/>
        <w:autoSpaceDN w:val="0"/>
        <w:adjustRightInd w:val="0"/>
        <w:spacing w:line="340" w:lineRule="atLeast"/>
        <w:ind w:left="510"/>
        <w:jc w:val="both"/>
        <w:rPr>
          <w:rFonts w:cs="David"/>
          <w:spacing w:val="10"/>
          <w:rtl/>
        </w:rPr>
      </w:pP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spacing w:val="10"/>
          <w:rtl/>
        </w:rPr>
        <w:t xml:space="preserve">תחולה </w:t>
      </w:r>
      <w:r w:rsidRPr="00FB7359">
        <w:rPr>
          <w:rFonts w:cs="David" w:hint="cs"/>
          <w:spacing w:val="10"/>
          <w:rtl/>
        </w:rPr>
        <w:t>ענייני</w:t>
      </w:r>
      <w:r w:rsidRPr="00FB7359">
        <w:rPr>
          <w:rFonts w:cs="David" w:hint="eastAsia"/>
          <w:spacing w:val="10"/>
          <w:rtl/>
        </w:rPr>
        <w:t>ת</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 xml:space="preserve">אמות מידה אלה - </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יחולו על </w:t>
      </w:r>
      <w:r w:rsidRPr="00FB7359">
        <w:rPr>
          <w:rFonts w:cs="David"/>
          <w:spacing w:val="10"/>
          <w:rtl/>
        </w:rPr>
        <w:t>סכומים שיחולקו לאיגודי ספורט ולאגודות ספורט</w:t>
      </w:r>
      <w:r w:rsidRPr="00FB7359">
        <w:rPr>
          <w:rFonts w:cs="David" w:hint="cs"/>
          <w:spacing w:val="10"/>
          <w:rtl/>
        </w:rPr>
        <w:t xml:space="preserve"> ל</w:t>
      </w:r>
      <w:r w:rsidRPr="00FB7359">
        <w:rPr>
          <w:rFonts w:cs="David"/>
          <w:spacing w:val="10"/>
          <w:rtl/>
        </w:rPr>
        <w:t xml:space="preserve">פי </w:t>
      </w:r>
      <w:r w:rsidRPr="00FB7359">
        <w:rPr>
          <w:rFonts w:cs="David" w:hint="cs"/>
          <w:spacing w:val="10"/>
          <w:rtl/>
        </w:rPr>
        <w:t xml:space="preserve">סעיף 9(ב1)(2), (3) ו- (4) </w:t>
      </w:r>
      <w:r w:rsidRPr="00FB7359">
        <w:rPr>
          <w:rFonts w:cs="David"/>
          <w:spacing w:val="10"/>
          <w:rtl/>
        </w:rPr>
        <w:t>לחוק</w:t>
      </w:r>
      <w:r w:rsidRPr="00FB7359">
        <w:rPr>
          <w:rFonts w:cs="David" w:hint="cs"/>
          <w:spacing w:val="10"/>
          <w:rtl/>
        </w:rPr>
        <w:t>;</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לא יחולו על </w:t>
      </w:r>
      <w:r w:rsidRPr="00FB7359">
        <w:rPr>
          <w:rFonts w:cs="David"/>
          <w:spacing w:val="10"/>
          <w:rtl/>
        </w:rPr>
        <w:t>סכומים שיחולקו כתמיכה בתשתיות יסוד בספורט</w:t>
      </w:r>
      <w:r w:rsidRPr="00FB7359">
        <w:rPr>
          <w:rFonts w:cs="David" w:hint="cs"/>
          <w:spacing w:val="10"/>
          <w:rtl/>
        </w:rPr>
        <w:t xml:space="preserve"> ו</w:t>
      </w:r>
      <w:r w:rsidRPr="00FB7359">
        <w:rPr>
          <w:rFonts w:cs="David"/>
          <w:spacing w:val="10"/>
          <w:rtl/>
        </w:rPr>
        <w:t>במטרות נוספות המנויות בסעיף 9(</w:t>
      </w:r>
      <w:r w:rsidRPr="00FB7359">
        <w:rPr>
          <w:rFonts w:cs="David" w:hint="cs"/>
          <w:spacing w:val="10"/>
          <w:rtl/>
        </w:rPr>
        <w:t>ב1</w:t>
      </w:r>
      <w:r w:rsidRPr="00FB7359">
        <w:rPr>
          <w:rFonts w:cs="David"/>
          <w:spacing w:val="10"/>
          <w:rtl/>
        </w:rPr>
        <w:t>)</w:t>
      </w:r>
      <w:r w:rsidRPr="00FB7359">
        <w:rPr>
          <w:rFonts w:cs="David" w:hint="cs"/>
          <w:spacing w:val="10"/>
          <w:rtl/>
        </w:rPr>
        <w:t xml:space="preserve">(1) </w:t>
      </w:r>
      <w:r w:rsidRPr="00FB7359">
        <w:rPr>
          <w:rFonts w:cs="David"/>
          <w:spacing w:val="10"/>
          <w:rtl/>
        </w:rPr>
        <w:t>לחוק</w:t>
      </w:r>
      <w:r w:rsidRPr="00FB7359">
        <w:rPr>
          <w:rFonts w:cs="David" w:hint="cs"/>
          <w:spacing w:val="10"/>
          <w:rtl/>
        </w:rPr>
        <w:t>; וזאת גם אם סכומים אלה מחולקים לאיגודי ספורט או לאגודות ספורט;</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לא יחולו על </w:t>
      </w:r>
      <w:r w:rsidRPr="00FB7359">
        <w:rPr>
          <w:rFonts w:cs="David"/>
          <w:spacing w:val="10"/>
          <w:rtl/>
        </w:rPr>
        <w:t>סכומים שיחולקו לאיגודי ספורט ולאגודות ספורט</w:t>
      </w:r>
      <w:r w:rsidRPr="00FB7359">
        <w:rPr>
          <w:rFonts w:cs="David" w:hint="cs"/>
          <w:spacing w:val="10"/>
          <w:rtl/>
        </w:rPr>
        <w:t xml:space="preserve"> במסגרת פרויקט ספורט הנשים ואמות המידה לחלוקת תמיכות המועצה להסדר ההימורים בספורט לקידום ספורט נשים בישראל</w:t>
      </w:r>
      <w:r w:rsidRPr="00FB7359">
        <w:rPr>
          <w:rStyle w:val="aa"/>
          <w:rFonts w:cs="David"/>
          <w:b/>
          <w:spacing w:val="10"/>
          <w:rtl/>
        </w:rPr>
        <w:footnoteReference w:id="4"/>
      </w:r>
      <w:r w:rsidRPr="00FB7359">
        <w:rPr>
          <w:rFonts w:cs="David" w:hint="cs"/>
          <w:spacing w:val="10"/>
          <w:rtl/>
        </w:rPr>
        <w:t xml:space="preserve">; </w:t>
      </w:r>
    </w:p>
    <w:p w:rsidR="00040698" w:rsidRPr="00FB7359" w:rsidRDefault="00040698" w:rsidP="00040698">
      <w:pPr>
        <w:pStyle w:val="ab"/>
        <w:numPr>
          <w:ilvl w:val="1"/>
          <w:numId w:val="1"/>
        </w:numPr>
        <w:overflowPunct w:val="0"/>
        <w:autoSpaceDE w:val="0"/>
        <w:autoSpaceDN w:val="0"/>
        <w:adjustRightInd w:val="0"/>
        <w:spacing w:after="240" w:line="340" w:lineRule="atLeast"/>
        <w:rPr>
          <w:rFonts w:cs="David"/>
          <w:b/>
          <w:bCs/>
          <w:spacing w:val="10"/>
          <w:sz w:val="24"/>
          <w:szCs w:val="24"/>
          <w:rtl/>
        </w:rPr>
      </w:pPr>
      <w:r w:rsidRPr="00FB7359">
        <w:rPr>
          <w:rFonts w:cs="David"/>
          <w:spacing w:val="10"/>
          <w:sz w:val="24"/>
          <w:szCs w:val="24"/>
          <w:rtl/>
        </w:rPr>
        <w:t xml:space="preserve">אינן גורעות מכל דין אחר, לרבות </w:t>
      </w:r>
      <w:r w:rsidRPr="00FB7359">
        <w:rPr>
          <w:rFonts w:cs="David" w:hint="cs"/>
          <w:spacing w:val="10"/>
          <w:sz w:val="24"/>
          <w:szCs w:val="24"/>
          <w:rtl/>
        </w:rPr>
        <w:t>נהלי</w:t>
      </w:r>
      <w:r w:rsidRPr="00FB7359">
        <w:rPr>
          <w:rFonts w:cs="David"/>
          <w:spacing w:val="10"/>
          <w:sz w:val="24"/>
          <w:szCs w:val="24"/>
          <w:rtl/>
        </w:rPr>
        <w:t xml:space="preserve"> המועצה</w:t>
      </w:r>
      <w:r w:rsidRPr="00FB7359">
        <w:rPr>
          <w:rFonts w:cs="David" w:hint="cs"/>
          <w:spacing w:val="10"/>
          <w:sz w:val="24"/>
          <w:szCs w:val="24"/>
          <w:rtl/>
        </w:rPr>
        <w:t xml:space="preserve"> כפי שהם מתפרסמים באתר האינטרנט של המועצה</w:t>
      </w:r>
      <w:r w:rsidRPr="00FB7359">
        <w:rPr>
          <w:rFonts w:cs="David"/>
          <w:spacing w:val="10"/>
          <w:sz w:val="24"/>
          <w:szCs w:val="24"/>
          <w:rtl/>
        </w:rPr>
        <w:t xml:space="preserve">. </w:t>
      </w:r>
    </w:p>
    <w:p w:rsidR="00040698" w:rsidRPr="00FB7359" w:rsidRDefault="00040698" w:rsidP="00040698">
      <w:pPr>
        <w:overflowPunct w:val="0"/>
        <w:autoSpaceDE w:val="0"/>
        <w:autoSpaceDN w:val="0"/>
        <w:adjustRightInd w:val="0"/>
        <w:spacing w:after="240" w:line="340" w:lineRule="atLeast"/>
        <w:ind w:left="510"/>
        <w:jc w:val="center"/>
        <w:rPr>
          <w:rFonts w:cs="David"/>
          <w:b/>
          <w:bCs/>
          <w:spacing w:val="10"/>
          <w:rtl/>
        </w:rPr>
      </w:pPr>
      <w:r w:rsidRPr="00FB7359">
        <w:rPr>
          <w:rFonts w:cs="David"/>
          <w:b/>
          <w:bCs/>
          <w:spacing w:val="10"/>
          <w:rtl/>
        </w:rPr>
        <w:t xml:space="preserve">פרק </w:t>
      </w:r>
      <w:r w:rsidRPr="00FB7359">
        <w:rPr>
          <w:rFonts w:cs="David" w:hint="cs"/>
          <w:b/>
          <w:bCs/>
          <w:spacing w:val="10"/>
          <w:rtl/>
        </w:rPr>
        <w:t>ב</w:t>
      </w:r>
      <w:r w:rsidRPr="00FB7359">
        <w:rPr>
          <w:rFonts w:cs="David"/>
          <w:b/>
          <w:bCs/>
          <w:spacing w:val="10"/>
          <w:rtl/>
        </w:rPr>
        <w:t xml:space="preserve">' - </w:t>
      </w:r>
      <w:r w:rsidRPr="00FB7359">
        <w:rPr>
          <w:rFonts w:cs="David" w:hint="cs"/>
          <w:b/>
          <w:bCs/>
          <w:spacing w:val="10"/>
          <w:rtl/>
        </w:rPr>
        <w:t>יצירת מסגרות תקציביות</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1" w:name="_Ref366339377"/>
      <w:bookmarkStart w:id="2" w:name="_Ref238434349"/>
      <w:r w:rsidRPr="00FB7359">
        <w:rPr>
          <w:rFonts w:cs="David" w:hint="cs"/>
          <w:spacing w:val="10"/>
          <w:rtl/>
        </w:rPr>
        <w:t>המסגרות התקציביות</w:t>
      </w:r>
      <w:bookmarkEnd w:id="1"/>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eastAsia"/>
          <w:spacing w:val="10"/>
          <w:rtl/>
        </w:rPr>
        <w:t>הסכום</w:t>
      </w:r>
      <w:r w:rsidRPr="00FB7359">
        <w:rPr>
          <w:rFonts w:cs="David" w:hint="cs"/>
          <w:spacing w:val="10"/>
          <w:rtl/>
        </w:rPr>
        <w:t xml:space="preserve"> העומד </w:t>
      </w:r>
      <w:r w:rsidRPr="00FB7359">
        <w:rPr>
          <w:rFonts w:cs="David" w:hint="eastAsia"/>
          <w:spacing w:val="10"/>
          <w:rtl/>
        </w:rPr>
        <w:t>לחלוקה</w:t>
      </w:r>
      <w:r w:rsidRPr="00FB7359">
        <w:rPr>
          <w:rFonts w:cs="David"/>
          <w:spacing w:val="10"/>
          <w:rtl/>
        </w:rPr>
        <w:t xml:space="preserve"> </w:t>
      </w:r>
      <w:r w:rsidRPr="00FB7359">
        <w:rPr>
          <w:rFonts w:cs="David" w:hint="eastAsia"/>
          <w:spacing w:val="10"/>
          <w:rtl/>
        </w:rPr>
        <w:t>יחולק</w:t>
      </w:r>
      <w:r w:rsidRPr="00FB7359">
        <w:rPr>
          <w:rFonts w:cs="David" w:hint="cs"/>
          <w:spacing w:val="10"/>
          <w:rtl/>
        </w:rPr>
        <w:t xml:space="preserve"> למסגרות תקציביות נפרדות, כדלקמן:</w:t>
      </w:r>
      <w:bookmarkEnd w:id="2"/>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spacing w:val="10"/>
          <w:rtl/>
        </w:rPr>
        <w:t>לצורך מימון פעילות</w:t>
      </w:r>
      <w:r w:rsidRPr="00FB7359">
        <w:rPr>
          <w:rFonts w:cs="David" w:hint="cs"/>
          <w:spacing w:val="10"/>
          <w:rtl/>
        </w:rPr>
        <w:t xml:space="preserve"> </w:t>
      </w:r>
      <w:r w:rsidRPr="00FB7359">
        <w:rPr>
          <w:rFonts w:cs="David"/>
          <w:spacing w:val="10"/>
          <w:rtl/>
        </w:rPr>
        <w:t>שיטור וסדרנות</w:t>
      </w:r>
      <w:r w:rsidRPr="00FB7359" w:rsidDel="00470358">
        <w:rPr>
          <w:rFonts w:cs="David" w:hint="cs"/>
          <w:spacing w:val="10"/>
          <w:rtl/>
        </w:rPr>
        <w:t xml:space="preserve"> </w:t>
      </w:r>
      <w:r w:rsidRPr="00FB7359">
        <w:rPr>
          <w:rFonts w:cs="David"/>
          <w:spacing w:val="10"/>
          <w:rtl/>
        </w:rPr>
        <w:t>יוקצה</w:t>
      </w:r>
      <w:r w:rsidRPr="00FB7359" w:rsidDel="00470358">
        <w:rPr>
          <w:rFonts w:cs="David" w:hint="cs"/>
          <w:spacing w:val="10"/>
          <w:rtl/>
        </w:rPr>
        <w:t xml:space="preserve"> </w:t>
      </w:r>
      <w:r w:rsidRPr="00FB7359">
        <w:rPr>
          <w:rFonts w:cs="David" w:hint="cs"/>
          <w:spacing w:val="10"/>
          <w:rtl/>
        </w:rPr>
        <w:t xml:space="preserve">לאיגודים המפורטים בפרק </w:t>
      </w:r>
      <w:r w:rsidRPr="00FB7359">
        <w:rPr>
          <w:rFonts w:cs="David" w:hint="cs"/>
          <w:b/>
          <w:bCs/>
          <w:spacing w:val="10"/>
          <w:rtl/>
        </w:rPr>
        <w:t>ד'</w:t>
      </w:r>
      <w:r w:rsidRPr="00FB7359">
        <w:rPr>
          <w:rFonts w:cs="David" w:hint="cs"/>
          <w:spacing w:val="10"/>
          <w:rtl/>
        </w:rPr>
        <w:t>, סכום שהמועצה תקבע בתקציבה, שיחולק לפי אמות המידה המפורטות בפרק האמור;</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eastAsia"/>
          <w:spacing w:val="10"/>
          <w:rtl/>
        </w:rPr>
        <w:t>לענפים</w:t>
      </w:r>
      <w:r w:rsidRPr="00FB7359">
        <w:rPr>
          <w:rFonts w:cs="David"/>
          <w:spacing w:val="10"/>
          <w:rtl/>
        </w:rPr>
        <w:t xml:space="preserve"> </w:t>
      </w:r>
      <w:r w:rsidRPr="00FB7359">
        <w:rPr>
          <w:rFonts w:cs="David" w:hint="eastAsia"/>
          <w:spacing w:val="10"/>
          <w:rtl/>
        </w:rPr>
        <w:t>מעודפים</w:t>
      </w:r>
      <w:r w:rsidRPr="00FB7359">
        <w:rPr>
          <w:rFonts w:cs="David" w:hint="cs"/>
          <w:spacing w:val="10"/>
          <w:rtl/>
        </w:rPr>
        <w:t xml:space="preserve"> יוקצה סך של 20 מיליון שקלים חדשים מהסכום העומד לחלוקה, שיחולק לפי אמות המידה המפורטות בפרק ה';</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tl/>
        </w:rPr>
      </w:pPr>
      <w:r w:rsidRPr="00FB7359">
        <w:rPr>
          <w:rFonts w:cs="David" w:hint="cs"/>
          <w:spacing w:val="10"/>
          <w:rtl/>
        </w:rPr>
        <w:lastRenderedPageBreak/>
        <w:t>5% מהסכום הבסיסי לחלוקה יופרש לצרכי רזרבה, כאמור בסעיף 42 לאמות המידה.</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לפעילות ספורט של הגופים המפורטים להלן תוקצה תמיכה מהסכום הבסיסי לחלוקה לפי הפירוט שלצדם:</w:t>
      </w:r>
    </w:p>
    <w:p w:rsidR="00040698" w:rsidRPr="00FB7359" w:rsidRDefault="00040698" w:rsidP="00040698">
      <w:pPr>
        <w:overflowPunct w:val="0"/>
        <w:autoSpaceDE w:val="0"/>
        <w:autoSpaceDN w:val="0"/>
        <w:adjustRightInd w:val="0"/>
        <w:spacing w:after="240" w:line="340" w:lineRule="atLeast"/>
        <w:ind w:left="1530"/>
        <w:jc w:val="both"/>
        <w:rPr>
          <w:rFonts w:cs="David"/>
          <w:spacing w:val="10"/>
        </w:rPr>
      </w:pPr>
      <w:r w:rsidRPr="00FB7359">
        <w:rPr>
          <w:rFonts w:cs="David" w:hint="cs"/>
          <w:spacing w:val="10"/>
          <w:rtl/>
        </w:rPr>
        <w:t xml:space="preserve">(1) </w:t>
      </w:r>
      <w:r w:rsidRPr="00FB7359">
        <w:rPr>
          <w:rFonts w:cs="David"/>
          <w:spacing w:val="10"/>
          <w:rtl/>
        </w:rPr>
        <w:t>ל</w:t>
      </w:r>
      <w:r w:rsidRPr="00FB7359">
        <w:rPr>
          <w:rFonts w:cs="David" w:hint="cs"/>
          <w:spacing w:val="10"/>
          <w:rtl/>
        </w:rPr>
        <w:t>התאחדות</w:t>
      </w:r>
      <w:r w:rsidRPr="00FB7359">
        <w:rPr>
          <w:rFonts w:cs="David"/>
          <w:spacing w:val="10"/>
          <w:rtl/>
        </w:rPr>
        <w:t xml:space="preserve"> ספורט</w:t>
      </w:r>
      <w:r w:rsidRPr="00FB7359">
        <w:rPr>
          <w:rFonts w:cs="David" w:hint="cs"/>
          <w:spacing w:val="10"/>
          <w:rtl/>
        </w:rPr>
        <w:t xml:space="preserve"> הנכים</w:t>
      </w:r>
      <w:r w:rsidRPr="00FB7359">
        <w:rPr>
          <w:rFonts w:cs="David"/>
          <w:spacing w:val="10"/>
          <w:rtl/>
        </w:rPr>
        <w:t xml:space="preserve"> ולאגודות </w:t>
      </w:r>
      <w:r w:rsidRPr="00FB7359">
        <w:rPr>
          <w:rFonts w:cs="David" w:hint="cs"/>
          <w:spacing w:val="10"/>
          <w:rtl/>
        </w:rPr>
        <w:t xml:space="preserve">הספורט המתחרות במסגרתה יוקצו 2.3% </w:t>
      </w:r>
      <w:r w:rsidRPr="00FB7359">
        <w:rPr>
          <w:rFonts w:cs="David"/>
          <w:spacing w:val="10"/>
          <w:rtl/>
        </w:rPr>
        <w:t xml:space="preserve">מהסכום </w:t>
      </w:r>
      <w:r w:rsidRPr="00FB7359">
        <w:rPr>
          <w:rFonts w:cs="David" w:hint="cs"/>
          <w:spacing w:val="10"/>
          <w:rtl/>
        </w:rPr>
        <w:t>הבסיסי</w:t>
      </w:r>
      <w:r w:rsidRPr="00FB7359">
        <w:rPr>
          <w:rFonts w:cs="David"/>
          <w:spacing w:val="10"/>
          <w:rtl/>
        </w:rPr>
        <w:t xml:space="preserve"> לחלוקה</w:t>
      </w:r>
      <w:r w:rsidRPr="00FB7359">
        <w:rPr>
          <w:rFonts w:cs="David" w:hint="cs"/>
          <w:spacing w:val="10"/>
          <w:rtl/>
        </w:rPr>
        <w:t>; מחצית הסכום מיועד להתאחדות ומחצית לאגודות הספורט;</w:t>
      </w:r>
    </w:p>
    <w:p w:rsidR="00040698" w:rsidRPr="00FB7359" w:rsidRDefault="00040698" w:rsidP="00040698">
      <w:pPr>
        <w:overflowPunct w:val="0"/>
        <w:autoSpaceDE w:val="0"/>
        <w:autoSpaceDN w:val="0"/>
        <w:adjustRightInd w:val="0"/>
        <w:spacing w:after="240" w:line="340" w:lineRule="atLeast"/>
        <w:ind w:left="1530"/>
        <w:jc w:val="both"/>
        <w:rPr>
          <w:rFonts w:cs="David"/>
          <w:spacing w:val="10"/>
          <w:rtl/>
        </w:rPr>
      </w:pPr>
      <w:r w:rsidRPr="00FB7359">
        <w:rPr>
          <w:rFonts w:cs="David" w:hint="cs"/>
          <w:spacing w:val="10"/>
          <w:rtl/>
        </w:rPr>
        <w:t xml:space="preserve">(2) </w:t>
      </w:r>
      <w:r w:rsidRPr="00FB7359">
        <w:rPr>
          <w:rFonts w:cs="David"/>
          <w:spacing w:val="10"/>
          <w:rtl/>
        </w:rPr>
        <w:t>להתאחדות לכדורת עיוורים</w:t>
      </w:r>
      <w:r w:rsidRPr="00FB7359">
        <w:rPr>
          <w:rFonts w:cs="David" w:hint="cs"/>
          <w:spacing w:val="10"/>
          <w:rtl/>
        </w:rPr>
        <w:t xml:space="preserve"> ולאגודות המשחקות במסגרתה,</w:t>
      </w:r>
      <w:r w:rsidRPr="00FB7359">
        <w:rPr>
          <w:rFonts w:cs="David"/>
          <w:spacing w:val="10"/>
          <w:rtl/>
        </w:rPr>
        <w:t xml:space="preserve"> </w:t>
      </w:r>
      <w:r w:rsidRPr="00FB7359">
        <w:rPr>
          <w:rFonts w:cs="David" w:hint="cs"/>
          <w:spacing w:val="10"/>
          <w:rtl/>
        </w:rPr>
        <w:t>יוקצו</w:t>
      </w:r>
      <w:r w:rsidRPr="00FB7359">
        <w:rPr>
          <w:rFonts w:cs="David"/>
          <w:spacing w:val="10"/>
          <w:rtl/>
        </w:rPr>
        <w:t xml:space="preserve"> 0.</w:t>
      </w:r>
      <w:r w:rsidRPr="00FB7359">
        <w:rPr>
          <w:rFonts w:cs="David" w:hint="cs"/>
          <w:spacing w:val="10"/>
          <w:rtl/>
        </w:rPr>
        <w:t>2</w:t>
      </w:r>
      <w:r w:rsidRPr="00FB7359">
        <w:rPr>
          <w:rFonts w:cs="David"/>
          <w:spacing w:val="10"/>
          <w:rtl/>
        </w:rPr>
        <w:t xml:space="preserve">% מהסכום </w:t>
      </w:r>
      <w:r w:rsidRPr="00FB7359">
        <w:rPr>
          <w:rFonts w:cs="David" w:hint="cs"/>
          <w:spacing w:val="10"/>
          <w:rtl/>
        </w:rPr>
        <w:t>הבסיסי</w:t>
      </w:r>
      <w:r w:rsidRPr="00FB7359">
        <w:rPr>
          <w:rFonts w:cs="David"/>
          <w:spacing w:val="10"/>
          <w:rtl/>
        </w:rPr>
        <w:t xml:space="preserve"> לחלוקה</w:t>
      </w:r>
      <w:r w:rsidRPr="00FB7359">
        <w:rPr>
          <w:rtl/>
        </w:rPr>
        <w:t xml:space="preserve"> </w:t>
      </w:r>
      <w:r w:rsidRPr="00FB7359">
        <w:rPr>
          <w:rFonts w:cs="David" w:hint="cs"/>
          <w:spacing w:val="10"/>
          <w:rtl/>
        </w:rPr>
        <w:t>;</w:t>
      </w:r>
    </w:p>
    <w:p w:rsidR="00040698" w:rsidRPr="00FB7359" w:rsidRDefault="00040698" w:rsidP="00040698">
      <w:pPr>
        <w:overflowPunct w:val="0"/>
        <w:autoSpaceDE w:val="0"/>
        <w:autoSpaceDN w:val="0"/>
        <w:adjustRightInd w:val="0"/>
        <w:spacing w:after="240" w:line="340" w:lineRule="atLeast"/>
        <w:ind w:left="1530"/>
        <w:jc w:val="both"/>
        <w:rPr>
          <w:rFonts w:cs="David"/>
          <w:spacing w:val="10"/>
          <w:rtl/>
        </w:rPr>
      </w:pPr>
      <w:r w:rsidRPr="00FB7359">
        <w:rPr>
          <w:rFonts w:cs="David" w:hint="cs"/>
          <w:spacing w:val="10"/>
          <w:rtl/>
        </w:rPr>
        <w:t>(3) ל</w:t>
      </w:r>
      <w:r w:rsidRPr="00FB7359">
        <w:rPr>
          <w:rFonts w:cs="David"/>
          <w:spacing w:val="10"/>
          <w:rtl/>
        </w:rPr>
        <w:t>ארגון ספורט החרשים</w:t>
      </w:r>
      <w:r w:rsidRPr="00FB7359">
        <w:rPr>
          <w:rFonts w:cs="David" w:hint="cs"/>
          <w:spacing w:val="10"/>
          <w:rtl/>
        </w:rPr>
        <w:t xml:space="preserve"> ולאגודות המשחקות במסגרתה,</w:t>
      </w:r>
      <w:r w:rsidRPr="00FB7359">
        <w:rPr>
          <w:rFonts w:cs="David"/>
          <w:spacing w:val="10"/>
          <w:rtl/>
        </w:rPr>
        <w:t xml:space="preserve"> </w:t>
      </w:r>
      <w:r w:rsidRPr="00FB7359">
        <w:rPr>
          <w:rFonts w:cs="David" w:hint="cs"/>
          <w:spacing w:val="10"/>
          <w:rtl/>
        </w:rPr>
        <w:t>יוקצו</w:t>
      </w:r>
      <w:r w:rsidRPr="00FB7359">
        <w:rPr>
          <w:rFonts w:cs="David"/>
          <w:spacing w:val="10"/>
          <w:rtl/>
        </w:rPr>
        <w:t xml:space="preserve"> 0.</w:t>
      </w:r>
      <w:r w:rsidRPr="00FB7359">
        <w:rPr>
          <w:rFonts w:cs="David" w:hint="cs"/>
          <w:spacing w:val="10"/>
          <w:rtl/>
        </w:rPr>
        <w:t>45</w:t>
      </w:r>
      <w:r w:rsidRPr="00FB7359">
        <w:rPr>
          <w:rFonts w:cs="David"/>
          <w:spacing w:val="10"/>
          <w:rtl/>
        </w:rPr>
        <w:t xml:space="preserve">% מהסכום </w:t>
      </w:r>
      <w:r w:rsidRPr="00FB7359">
        <w:rPr>
          <w:rFonts w:cs="David" w:hint="cs"/>
          <w:spacing w:val="10"/>
          <w:rtl/>
        </w:rPr>
        <w:t>הבסיסי</w:t>
      </w:r>
      <w:r w:rsidRPr="00FB7359">
        <w:rPr>
          <w:rFonts w:cs="David"/>
          <w:spacing w:val="10"/>
          <w:rtl/>
        </w:rPr>
        <w:t xml:space="preserve"> לחלוקה</w:t>
      </w:r>
      <w:r w:rsidRPr="00FB7359">
        <w:rPr>
          <w:rFonts w:cs="David" w:hint="cs"/>
          <w:spacing w:val="10"/>
          <w:rtl/>
        </w:rPr>
        <w:t>;</w:t>
      </w:r>
      <w:r w:rsidRPr="00FB7359">
        <w:rPr>
          <w:rFonts w:cs="David"/>
          <w:spacing w:val="10"/>
          <w:rtl/>
        </w:rPr>
        <w:t xml:space="preserve"> </w:t>
      </w:r>
      <w:r w:rsidRPr="00FB7359">
        <w:rPr>
          <w:rFonts w:cs="David" w:hint="cs"/>
          <w:spacing w:val="10"/>
          <w:rtl/>
        </w:rPr>
        <w:t xml:space="preserve">לעניין זה, ארגון כהגדרתו בחוק הספורט; </w:t>
      </w:r>
    </w:p>
    <w:p w:rsidR="00040698" w:rsidRPr="00FB7359" w:rsidRDefault="00040698" w:rsidP="00040698">
      <w:pPr>
        <w:overflowPunct w:val="0"/>
        <w:autoSpaceDE w:val="0"/>
        <w:autoSpaceDN w:val="0"/>
        <w:adjustRightInd w:val="0"/>
        <w:spacing w:after="240" w:line="340" w:lineRule="atLeast"/>
        <w:ind w:left="1530"/>
        <w:jc w:val="both"/>
        <w:rPr>
          <w:rFonts w:cs="David"/>
          <w:spacing w:val="10"/>
          <w:rtl/>
        </w:rPr>
      </w:pPr>
      <w:r w:rsidRPr="00FB7359">
        <w:rPr>
          <w:rFonts w:cs="David" w:hint="cs"/>
          <w:spacing w:val="10"/>
          <w:rtl/>
        </w:rPr>
        <w:t xml:space="preserve">(4) </w:t>
      </w:r>
      <w:r w:rsidRPr="00FB7359">
        <w:rPr>
          <w:rFonts w:cs="David"/>
          <w:spacing w:val="10"/>
          <w:rtl/>
        </w:rPr>
        <w:t>לספיישל אול</w:t>
      </w:r>
      <w:r w:rsidRPr="00FB7359">
        <w:rPr>
          <w:rFonts w:cs="David" w:hint="cs"/>
          <w:spacing w:val="10"/>
          <w:rtl/>
        </w:rPr>
        <w:t>י</w:t>
      </w:r>
      <w:r w:rsidRPr="00FB7359">
        <w:rPr>
          <w:rFonts w:cs="David"/>
          <w:spacing w:val="10"/>
          <w:rtl/>
        </w:rPr>
        <w:t>מפיק</w:t>
      </w:r>
      <w:r w:rsidRPr="00FB7359">
        <w:rPr>
          <w:rFonts w:cs="David" w:hint="cs"/>
          <w:spacing w:val="10"/>
          <w:rtl/>
        </w:rPr>
        <w:t xml:space="preserve">, </w:t>
      </w:r>
      <w:r w:rsidRPr="00FB7359">
        <w:rPr>
          <w:rFonts w:cs="David"/>
          <w:spacing w:val="10"/>
          <w:rtl/>
        </w:rPr>
        <w:t>העוסקת בקידום ספורט אצל בעלי מוגבלות שכלית</w:t>
      </w:r>
      <w:r w:rsidRPr="00FB7359">
        <w:rPr>
          <w:rFonts w:cs="David" w:hint="cs"/>
          <w:spacing w:val="10"/>
          <w:rtl/>
        </w:rPr>
        <w:t xml:space="preserve">, ולאגודות המשחקות במסגרתה, יוקצו </w:t>
      </w:r>
      <w:r w:rsidRPr="00FB7359">
        <w:rPr>
          <w:rFonts w:cs="David"/>
          <w:spacing w:val="10"/>
          <w:rtl/>
        </w:rPr>
        <w:t>0.</w:t>
      </w:r>
      <w:r w:rsidRPr="00FB7359">
        <w:rPr>
          <w:rFonts w:cs="David" w:hint="cs"/>
          <w:spacing w:val="10"/>
          <w:rtl/>
        </w:rPr>
        <w:t>35</w:t>
      </w:r>
      <w:r w:rsidRPr="00FB7359">
        <w:rPr>
          <w:rFonts w:cs="David"/>
          <w:spacing w:val="10"/>
          <w:rtl/>
        </w:rPr>
        <w:t xml:space="preserve">% מהסכום </w:t>
      </w:r>
      <w:r w:rsidRPr="00FB7359">
        <w:rPr>
          <w:rFonts w:cs="David" w:hint="cs"/>
          <w:spacing w:val="10"/>
          <w:rtl/>
        </w:rPr>
        <w:t>הבסיסי</w:t>
      </w:r>
      <w:r w:rsidRPr="00FB7359">
        <w:rPr>
          <w:rFonts w:cs="David"/>
          <w:spacing w:val="10"/>
          <w:rtl/>
        </w:rPr>
        <w:t xml:space="preserve"> לחלוקה</w:t>
      </w:r>
      <w:r w:rsidRPr="00FB7359">
        <w:rPr>
          <w:rFonts w:cs="David" w:hint="cs"/>
          <w:spacing w:val="10"/>
          <w:rtl/>
        </w:rPr>
        <w:t>;</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יתרת הסכום הבסיסי לחלוקה, </w:t>
      </w:r>
      <w:r w:rsidRPr="00FB7359">
        <w:rPr>
          <w:rFonts w:cs="David" w:hint="eastAsia"/>
          <w:spacing w:val="10"/>
          <w:rtl/>
        </w:rPr>
        <w:t>לרבות</w:t>
      </w:r>
      <w:r w:rsidRPr="00FB7359">
        <w:rPr>
          <w:rFonts w:cs="David"/>
          <w:spacing w:val="10"/>
          <w:rtl/>
        </w:rPr>
        <w:t xml:space="preserve"> לאחר ניכוי </w:t>
      </w:r>
      <w:r w:rsidRPr="00FB7359">
        <w:rPr>
          <w:rFonts w:cs="David" w:hint="eastAsia"/>
          <w:spacing w:val="10"/>
          <w:rtl/>
        </w:rPr>
        <w:t>התמיכה</w:t>
      </w:r>
      <w:r w:rsidRPr="00FB7359">
        <w:rPr>
          <w:rFonts w:cs="David"/>
          <w:spacing w:val="10"/>
          <w:rtl/>
        </w:rPr>
        <w:t xml:space="preserve"> המפורטת</w:t>
      </w:r>
      <w:r w:rsidRPr="00FB7359">
        <w:rPr>
          <w:rFonts w:cs="David" w:hint="cs"/>
          <w:spacing w:val="10"/>
          <w:rtl/>
        </w:rPr>
        <w:t xml:space="preserve"> בסעיף 46(ד)(1) ו- (2)</w:t>
      </w:r>
      <w:r w:rsidRPr="00FB7359">
        <w:rPr>
          <w:rFonts w:cs="David"/>
          <w:spacing w:val="10"/>
          <w:rtl/>
        </w:rPr>
        <w:t>,</w:t>
      </w:r>
      <w:r w:rsidRPr="00FB7359">
        <w:rPr>
          <w:rFonts w:cs="David" w:hint="cs"/>
          <w:spacing w:val="10"/>
          <w:rtl/>
        </w:rPr>
        <w:t xml:space="preserve">  תחולק כדלקמן: </w:t>
      </w:r>
    </w:p>
    <w:p w:rsidR="00040698" w:rsidRPr="00FB7359" w:rsidRDefault="00040698" w:rsidP="00040698">
      <w:pPr>
        <w:pStyle w:val="ab"/>
        <w:numPr>
          <w:ilvl w:val="2"/>
          <w:numId w:val="1"/>
        </w:numPr>
        <w:overflowPunct w:val="0"/>
        <w:autoSpaceDE w:val="0"/>
        <w:autoSpaceDN w:val="0"/>
        <w:adjustRightInd w:val="0"/>
        <w:spacing w:after="240" w:line="340" w:lineRule="atLeast"/>
        <w:jc w:val="both"/>
        <w:rPr>
          <w:rFonts w:cs="David"/>
          <w:spacing w:val="10"/>
          <w:sz w:val="24"/>
          <w:szCs w:val="24"/>
        </w:rPr>
      </w:pPr>
      <w:bookmarkStart w:id="3" w:name="_Ref371871782"/>
      <w:r w:rsidRPr="00FB7359">
        <w:rPr>
          <w:rFonts w:cs="David"/>
          <w:spacing w:val="10"/>
          <w:sz w:val="24"/>
          <w:szCs w:val="24"/>
          <w:rtl/>
        </w:rPr>
        <w:t>68% מ</w:t>
      </w:r>
      <w:r w:rsidRPr="00FB7359">
        <w:rPr>
          <w:rFonts w:cs="David" w:hint="cs"/>
          <w:spacing w:val="10"/>
          <w:sz w:val="24"/>
          <w:szCs w:val="24"/>
          <w:rtl/>
        </w:rPr>
        <w:t xml:space="preserve">יתרת </w:t>
      </w:r>
      <w:r w:rsidRPr="00FB7359">
        <w:rPr>
          <w:rFonts w:cs="David"/>
          <w:spacing w:val="10"/>
          <w:sz w:val="24"/>
          <w:szCs w:val="24"/>
          <w:rtl/>
        </w:rPr>
        <w:t xml:space="preserve">הסכום העומד לחלוקה </w:t>
      </w:r>
      <w:r w:rsidRPr="00FB7359">
        <w:rPr>
          <w:rFonts w:cs="David" w:hint="cs"/>
          <w:spacing w:val="10"/>
          <w:sz w:val="24"/>
          <w:szCs w:val="24"/>
          <w:rtl/>
        </w:rPr>
        <w:t>יהיה סל החלוקה</w:t>
      </w:r>
      <w:r w:rsidRPr="00FB7359">
        <w:rPr>
          <w:rFonts w:cs="David"/>
          <w:spacing w:val="10"/>
          <w:sz w:val="24"/>
          <w:szCs w:val="24"/>
          <w:rtl/>
        </w:rPr>
        <w:t xml:space="preserve"> הקבוצתי; סכום זה יחולק </w:t>
      </w:r>
      <w:r w:rsidRPr="00FB7359">
        <w:rPr>
          <w:rFonts w:cs="David" w:hint="eastAsia"/>
          <w:spacing w:val="10"/>
          <w:sz w:val="24"/>
          <w:szCs w:val="24"/>
          <w:rtl/>
        </w:rPr>
        <w:t>על</w:t>
      </w:r>
      <w:r w:rsidRPr="00FB7359">
        <w:rPr>
          <w:rFonts w:cs="David"/>
          <w:spacing w:val="10"/>
          <w:sz w:val="24"/>
          <w:szCs w:val="24"/>
          <w:rtl/>
        </w:rPr>
        <w:t xml:space="preserve"> פי </w:t>
      </w:r>
      <w:r w:rsidRPr="00FB7359">
        <w:rPr>
          <w:rFonts w:cs="David" w:hint="eastAsia"/>
          <w:spacing w:val="10"/>
          <w:sz w:val="24"/>
          <w:szCs w:val="24"/>
          <w:rtl/>
        </w:rPr>
        <w:t>אמות</w:t>
      </w:r>
      <w:r w:rsidRPr="00FB7359">
        <w:rPr>
          <w:rFonts w:cs="David"/>
          <w:spacing w:val="10"/>
          <w:sz w:val="24"/>
          <w:szCs w:val="24"/>
          <w:rtl/>
        </w:rPr>
        <w:t xml:space="preserve"> </w:t>
      </w:r>
      <w:r w:rsidRPr="00FB7359">
        <w:rPr>
          <w:rFonts w:cs="David" w:hint="eastAsia"/>
          <w:spacing w:val="10"/>
          <w:sz w:val="24"/>
          <w:szCs w:val="24"/>
          <w:rtl/>
        </w:rPr>
        <w:t>המידה</w:t>
      </w:r>
      <w:r w:rsidRPr="00FB7359">
        <w:rPr>
          <w:rFonts w:cs="David"/>
          <w:spacing w:val="10"/>
          <w:sz w:val="24"/>
          <w:szCs w:val="24"/>
          <w:rtl/>
        </w:rPr>
        <w:t xml:space="preserve"> שבפרק </w:t>
      </w:r>
      <w:bookmarkEnd w:id="3"/>
      <w:r w:rsidRPr="00FB7359">
        <w:rPr>
          <w:rFonts w:cs="David" w:hint="cs"/>
          <w:b/>
          <w:bCs/>
          <w:spacing w:val="10"/>
          <w:sz w:val="24"/>
          <w:szCs w:val="24"/>
          <w:rtl/>
        </w:rPr>
        <w:t>ו</w:t>
      </w:r>
      <w:r w:rsidRPr="00FB7359">
        <w:rPr>
          <w:rFonts w:cs="David"/>
          <w:b/>
          <w:bCs/>
          <w:spacing w:val="10"/>
          <w:sz w:val="24"/>
          <w:szCs w:val="24"/>
          <w:rtl/>
        </w:rPr>
        <w:t>'</w:t>
      </w:r>
      <w:r w:rsidRPr="00FB7359">
        <w:rPr>
          <w:rFonts w:cs="David"/>
          <w:spacing w:val="10"/>
          <w:sz w:val="24"/>
          <w:szCs w:val="24"/>
          <w:rtl/>
        </w:rPr>
        <w:t>;</w:t>
      </w:r>
    </w:p>
    <w:p w:rsidR="00040698" w:rsidRPr="00FB7359" w:rsidRDefault="00040698" w:rsidP="00040698">
      <w:pPr>
        <w:numPr>
          <w:ilvl w:val="2"/>
          <w:numId w:val="1"/>
        </w:numPr>
        <w:overflowPunct w:val="0"/>
        <w:autoSpaceDE w:val="0"/>
        <w:autoSpaceDN w:val="0"/>
        <w:adjustRightInd w:val="0"/>
        <w:spacing w:after="240" w:line="340" w:lineRule="atLeast"/>
        <w:jc w:val="both"/>
        <w:rPr>
          <w:rFonts w:cs="David"/>
          <w:spacing w:val="10"/>
          <w:rtl/>
        </w:rPr>
      </w:pPr>
      <w:bookmarkStart w:id="4" w:name="_Ref371871797"/>
      <w:r w:rsidRPr="00FB7359">
        <w:rPr>
          <w:rFonts w:cs="David" w:hint="cs"/>
          <w:spacing w:val="10"/>
          <w:rtl/>
        </w:rPr>
        <w:t xml:space="preserve">32% מיתרת הסכום העומד לחלוקה יהיה סל החלוקה האישי; סכום זה יחולק על פי אמות המידה שבפרק </w:t>
      </w:r>
      <w:bookmarkEnd w:id="4"/>
      <w:r w:rsidRPr="00FB7359">
        <w:rPr>
          <w:rFonts w:cs="David" w:hint="cs"/>
          <w:b/>
          <w:bCs/>
          <w:spacing w:val="10"/>
          <w:rtl/>
        </w:rPr>
        <w:t>ז'</w:t>
      </w:r>
      <w:r w:rsidRPr="00FB7359">
        <w:rPr>
          <w:rFonts w:cs="David" w:hint="cs"/>
          <w:spacing w:val="10"/>
          <w:rtl/>
        </w:rPr>
        <w:t>.</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ענפי ספורט קבוצתי  וענפי ספורט אישי באיגוד אחד</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איגוד שמאגד ענפי ספורט קבוצתי וגם ענפי  ספורט אישי יתייחסו אליו כאל שני איגודים נפרדים, האחד לכלל ענפי הספורט הקבוצתי והאחר לכלל ענפי הספורט האישי.</w:t>
      </w:r>
    </w:p>
    <w:p w:rsidR="00040698" w:rsidRPr="00FB7359" w:rsidRDefault="00040698" w:rsidP="00040698">
      <w:pPr>
        <w:overflowPunct w:val="0"/>
        <w:autoSpaceDE w:val="0"/>
        <w:autoSpaceDN w:val="0"/>
        <w:adjustRightInd w:val="0"/>
        <w:spacing w:after="240" w:line="340" w:lineRule="atLeast"/>
        <w:jc w:val="center"/>
        <w:rPr>
          <w:rFonts w:cs="David"/>
          <w:b/>
          <w:bCs/>
          <w:spacing w:val="10"/>
          <w:rtl/>
        </w:rPr>
      </w:pPr>
      <w:r w:rsidRPr="00FB7359">
        <w:rPr>
          <w:rFonts w:cs="David"/>
          <w:b/>
          <w:bCs/>
          <w:spacing w:val="10"/>
          <w:rtl/>
        </w:rPr>
        <w:t xml:space="preserve">פרק </w:t>
      </w:r>
      <w:r w:rsidRPr="00FB7359">
        <w:rPr>
          <w:rFonts w:cs="David" w:hint="cs"/>
          <w:b/>
          <w:bCs/>
          <w:spacing w:val="10"/>
          <w:rtl/>
        </w:rPr>
        <w:t>ג</w:t>
      </w:r>
      <w:r w:rsidRPr="00FB7359">
        <w:rPr>
          <w:rFonts w:cs="David"/>
          <w:b/>
          <w:bCs/>
          <w:spacing w:val="10"/>
          <w:rtl/>
        </w:rPr>
        <w:t xml:space="preserve">' - </w:t>
      </w:r>
      <w:r w:rsidRPr="00FB7359">
        <w:rPr>
          <w:rFonts w:cs="David" w:hint="cs"/>
          <w:b/>
          <w:bCs/>
          <w:spacing w:val="10"/>
          <w:rtl/>
        </w:rPr>
        <w:t>תנאי סף</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5" w:name="_Ref365994172"/>
      <w:r w:rsidRPr="00FB7359">
        <w:rPr>
          <w:rFonts w:cs="David" w:hint="cs"/>
          <w:spacing w:val="10"/>
          <w:rtl/>
        </w:rPr>
        <w:t>תנאי סף משותפים</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 xml:space="preserve">(א) </w:t>
      </w:r>
      <w:r w:rsidRPr="00FB7359">
        <w:rPr>
          <w:rFonts w:cs="David" w:hint="eastAsia"/>
          <w:spacing w:val="10"/>
          <w:rtl/>
        </w:rPr>
        <w:t>לא</w:t>
      </w:r>
      <w:r w:rsidRPr="00FB7359">
        <w:rPr>
          <w:rFonts w:cs="David"/>
          <w:spacing w:val="10"/>
          <w:rtl/>
        </w:rPr>
        <w:t xml:space="preserve"> </w:t>
      </w:r>
      <w:r w:rsidRPr="00FB7359">
        <w:rPr>
          <w:rFonts w:cs="David" w:hint="eastAsia"/>
          <w:spacing w:val="10"/>
          <w:rtl/>
        </w:rPr>
        <w:t>תינתן</w:t>
      </w:r>
      <w:r w:rsidRPr="00FB7359">
        <w:rPr>
          <w:rFonts w:cs="David"/>
          <w:spacing w:val="10"/>
          <w:rtl/>
        </w:rPr>
        <w:t xml:space="preserve"> </w:t>
      </w:r>
      <w:r w:rsidRPr="00FB7359">
        <w:rPr>
          <w:rFonts w:cs="David" w:hint="eastAsia"/>
          <w:spacing w:val="10"/>
          <w:rtl/>
        </w:rPr>
        <w:t>תמיכה</w:t>
      </w:r>
      <w:r w:rsidRPr="00FB7359">
        <w:rPr>
          <w:rFonts w:cs="David"/>
          <w:spacing w:val="10"/>
          <w:rtl/>
        </w:rPr>
        <w:t xml:space="preserve"> </w:t>
      </w:r>
      <w:r w:rsidRPr="00FB7359">
        <w:rPr>
          <w:rFonts w:cs="David" w:hint="eastAsia"/>
          <w:spacing w:val="10"/>
          <w:rtl/>
        </w:rPr>
        <w:t>לפעילות</w:t>
      </w:r>
      <w:r w:rsidRPr="00FB7359">
        <w:rPr>
          <w:rFonts w:cs="David"/>
          <w:spacing w:val="10"/>
          <w:rtl/>
        </w:rPr>
        <w:t xml:space="preserve"> </w:t>
      </w:r>
      <w:r w:rsidRPr="00FB7359">
        <w:rPr>
          <w:rFonts w:cs="David" w:hint="eastAsia"/>
          <w:spacing w:val="10"/>
          <w:rtl/>
        </w:rPr>
        <w:t>שאינה</w:t>
      </w:r>
      <w:r w:rsidRPr="00FB7359">
        <w:rPr>
          <w:rFonts w:cs="David"/>
          <w:spacing w:val="10"/>
          <w:rtl/>
        </w:rPr>
        <w:t xml:space="preserve"> </w:t>
      </w:r>
      <w:r w:rsidRPr="00FB7359">
        <w:rPr>
          <w:rFonts w:cs="David" w:hint="eastAsia"/>
          <w:spacing w:val="10"/>
          <w:rtl/>
        </w:rPr>
        <w:t>פעילות</w:t>
      </w:r>
      <w:r w:rsidRPr="00FB7359">
        <w:rPr>
          <w:rFonts w:cs="David"/>
          <w:spacing w:val="10"/>
          <w:rtl/>
        </w:rPr>
        <w:t xml:space="preserve"> </w:t>
      </w:r>
      <w:r w:rsidRPr="00FB7359">
        <w:rPr>
          <w:rFonts w:cs="David" w:hint="eastAsia"/>
          <w:spacing w:val="10"/>
          <w:rtl/>
        </w:rPr>
        <w:t>ספורט</w:t>
      </w:r>
      <w:r w:rsidRPr="00FB7359">
        <w:rPr>
          <w:rFonts w:cs="David"/>
          <w:spacing w:val="10"/>
          <w:rtl/>
        </w:rPr>
        <w:t xml:space="preserve"> </w:t>
      </w:r>
      <w:r w:rsidRPr="00FB7359">
        <w:rPr>
          <w:rFonts w:cs="David" w:hint="eastAsia"/>
          <w:spacing w:val="10"/>
          <w:rtl/>
        </w:rPr>
        <w:t>הדורשת</w:t>
      </w:r>
      <w:r w:rsidRPr="00FB7359">
        <w:rPr>
          <w:rFonts w:cs="David"/>
          <w:spacing w:val="10"/>
          <w:rtl/>
        </w:rPr>
        <w:t xml:space="preserve"> </w:t>
      </w:r>
      <w:r w:rsidRPr="00FB7359">
        <w:rPr>
          <w:rFonts w:cs="David" w:hint="eastAsia"/>
          <w:spacing w:val="10"/>
          <w:rtl/>
        </w:rPr>
        <w:t>מאמץ</w:t>
      </w:r>
      <w:r w:rsidRPr="00FB7359">
        <w:rPr>
          <w:rFonts w:cs="David"/>
          <w:spacing w:val="10"/>
          <w:rtl/>
        </w:rPr>
        <w:t xml:space="preserve"> </w:t>
      </w:r>
      <w:r w:rsidRPr="00FB7359">
        <w:rPr>
          <w:rFonts w:cs="David" w:hint="eastAsia"/>
          <w:spacing w:val="10"/>
          <w:rtl/>
        </w:rPr>
        <w:t>גופני</w:t>
      </w:r>
      <w:r w:rsidRPr="00FB7359">
        <w:rPr>
          <w:rFonts w:cs="David"/>
          <w:spacing w:val="10"/>
          <w:rtl/>
        </w:rPr>
        <w:t xml:space="preserve">; </w:t>
      </w:r>
      <w:r w:rsidRPr="00FB7359">
        <w:rPr>
          <w:rFonts w:cs="David" w:hint="eastAsia"/>
          <w:spacing w:val="10"/>
          <w:rtl/>
        </w:rPr>
        <w:t>ולא</w:t>
      </w:r>
      <w:r w:rsidRPr="00FB7359">
        <w:rPr>
          <w:rFonts w:cs="David"/>
          <w:spacing w:val="10"/>
          <w:rtl/>
        </w:rPr>
        <w:t xml:space="preserve"> </w:t>
      </w:r>
      <w:r w:rsidRPr="00FB7359">
        <w:rPr>
          <w:rFonts w:cs="David" w:hint="eastAsia"/>
          <w:spacing w:val="10"/>
          <w:rtl/>
        </w:rPr>
        <w:t>תינתן</w:t>
      </w:r>
      <w:r w:rsidRPr="00FB7359">
        <w:rPr>
          <w:rFonts w:cs="David"/>
          <w:spacing w:val="10"/>
          <w:rtl/>
        </w:rPr>
        <w:t xml:space="preserve"> </w:t>
      </w:r>
      <w:r w:rsidRPr="00FB7359">
        <w:rPr>
          <w:rFonts w:cs="David" w:hint="eastAsia"/>
          <w:spacing w:val="10"/>
          <w:rtl/>
        </w:rPr>
        <w:t>תמיכה</w:t>
      </w:r>
      <w:r w:rsidRPr="00FB7359">
        <w:rPr>
          <w:rFonts w:cs="David"/>
          <w:spacing w:val="10"/>
          <w:rtl/>
        </w:rPr>
        <w:t xml:space="preserve"> </w:t>
      </w:r>
      <w:r w:rsidRPr="00FB7359">
        <w:rPr>
          <w:rFonts w:cs="David" w:hint="eastAsia"/>
          <w:spacing w:val="10"/>
          <w:rtl/>
        </w:rPr>
        <w:t>לגוף</w:t>
      </w:r>
      <w:r w:rsidRPr="00FB7359">
        <w:rPr>
          <w:rFonts w:cs="David"/>
          <w:spacing w:val="10"/>
          <w:rtl/>
        </w:rPr>
        <w:t xml:space="preserve"> </w:t>
      </w:r>
      <w:r w:rsidRPr="00FB7359">
        <w:rPr>
          <w:rFonts w:cs="David" w:hint="eastAsia"/>
          <w:spacing w:val="10"/>
          <w:rtl/>
        </w:rPr>
        <w:t>המתחרה</w:t>
      </w:r>
      <w:r w:rsidRPr="00FB7359">
        <w:rPr>
          <w:rFonts w:cs="David"/>
          <w:spacing w:val="10"/>
          <w:rtl/>
        </w:rPr>
        <w:t xml:space="preserve"> </w:t>
      </w:r>
      <w:r w:rsidRPr="00FB7359">
        <w:rPr>
          <w:rFonts w:cs="David" w:hint="eastAsia"/>
          <w:spacing w:val="10"/>
          <w:rtl/>
        </w:rPr>
        <w:t>במסגרת</w:t>
      </w:r>
      <w:r w:rsidRPr="00FB7359">
        <w:rPr>
          <w:rFonts w:cs="David"/>
          <w:spacing w:val="10"/>
          <w:rtl/>
        </w:rPr>
        <w:t xml:space="preserve"> </w:t>
      </w:r>
      <w:r w:rsidRPr="00FB7359">
        <w:rPr>
          <w:rFonts w:cs="David" w:hint="eastAsia"/>
          <w:spacing w:val="10"/>
          <w:rtl/>
        </w:rPr>
        <w:t>ענף</w:t>
      </w:r>
      <w:r w:rsidRPr="00FB7359">
        <w:rPr>
          <w:rFonts w:cs="David"/>
          <w:spacing w:val="10"/>
          <w:rtl/>
        </w:rPr>
        <w:t xml:space="preserve"> </w:t>
      </w:r>
      <w:r w:rsidRPr="00FB7359">
        <w:rPr>
          <w:rFonts w:cs="David" w:hint="eastAsia"/>
          <w:spacing w:val="10"/>
          <w:rtl/>
        </w:rPr>
        <w:t>שאינו</w:t>
      </w:r>
      <w:r w:rsidRPr="00FB7359">
        <w:rPr>
          <w:rFonts w:cs="David"/>
          <w:spacing w:val="10"/>
          <w:rtl/>
        </w:rPr>
        <w:t xml:space="preserve"> </w:t>
      </w:r>
      <w:r w:rsidRPr="00FB7359">
        <w:rPr>
          <w:rFonts w:cs="David" w:hint="eastAsia"/>
          <w:spacing w:val="10"/>
          <w:rtl/>
        </w:rPr>
        <w:t>דורש</w:t>
      </w:r>
      <w:r w:rsidRPr="00FB7359">
        <w:rPr>
          <w:rFonts w:cs="David"/>
          <w:spacing w:val="10"/>
          <w:rtl/>
        </w:rPr>
        <w:t xml:space="preserve"> </w:t>
      </w:r>
      <w:r w:rsidRPr="00FB7359">
        <w:rPr>
          <w:rFonts w:cs="David" w:hint="eastAsia"/>
          <w:spacing w:val="10"/>
          <w:rtl/>
        </w:rPr>
        <w:t>מאמץ</w:t>
      </w:r>
      <w:r w:rsidRPr="00FB7359">
        <w:rPr>
          <w:rFonts w:cs="David"/>
          <w:spacing w:val="10"/>
          <w:rtl/>
        </w:rPr>
        <w:t xml:space="preserve"> </w:t>
      </w:r>
      <w:r w:rsidRPr="00FB7359">
        <w:rPr>
          <w:rFonts w:cs="David" w:hint="eastAsia"/>
          <w:spacing w:val="10"/>
          <w:rtl/>
        </w:rPr>
        <w:t>גופני</w:t>
      </w:r>
      <w:r w:rsidRPr="00FB7359">
        <w:rPr>
          <w:rFonts w:cs="David"/>
          <w:spacing w:val="10"/>
          <w:rtl/>
        </w:rPr>
        <w:t>.</w:t>
      </w:r>
    </w:p>
    <w:p w:rsidR="00040698" w:rsidRPr="00FB7359" w:rsidRDefault="00040698" w:rsidP="00BA089D">
      <w:pPr>
        <w:pStyle w:val="ab"/>
        <w:numPr>
          <w:ilvl w:val="0"/>
          <w:numId w:val="31"/>
        </w:numPr>
        <w:overflowPunct w:val="0"/>
        <w:autoSpaceDE w:val="0"/>
        <w:autoSpaceDN w:val="0"/>
        <w:adjustRightInd w:val="0"/>
        <w:spacing w:after="240" w:line="340" w:lineRule="atLeast"/>
        <w:jc w:val="both"/>
        <w:rPr>
          <w:rFonts w:cs="David"/>
          <w:spacing w:val="10"/>
          <w:sz w:val="24"/>
          <w:szCs w:val="24"/>
        </w:rPr>
      </w:pPr>
      <w:r w:rsidRPr="00FB7359">
        <w:rPr>
          <w:rFonts w:cs="David" w:hint="eastAsia"/>
          <w:spacing w:val="10"/>
          <w:sz w:val="24"/>
          <w:szCs w:val="24"/>
          <w:rtl/>
        </w:rPr>
        <w:t>לא</w:t>
      </w:r>
      <w:r w:rsidRPr="00FB7359">
        <w:rPr>
          <w:rFonts w:cs="David"/>
          <w:spacing w:val="10"/>
          <w:sz w:val="24"/>
          <w:szCs w:val="24"/>
          <w:rtl/>
        </w:rPr>
        <w:t xml:space="preserve"> תינתן תמיכה לענף ספורט </w:t>
      </w:r>
      <w:r w:rsidRPr="00FB7359">
        <w:rPr>
          <w:rFonts w:cs="David" w:hint="eastAsia"/>
          <w:spacing w:val="10"/>
          <w:sz w:val="24"/>
          <w:szCs w:val="24"/>
          <w:rtl/>
        </w:rPr>
        <w:t>ולגופי</w:t>
      </w:r>
      <w:r w:rsidRPr="00FB7359">
        <w:rPr>
          <w:rFonts w:cs="David"/>
          <w:spacing w:val="10"/>
          <w:sz w:val="24"/>
          <w:szCs w:val="24"/>
          <w:rtl/>
        </w:rPr>
        <w:t xml:space="preserve"> הספורט </w:t>
      </w:r>
      <w:r w:rsidRPr="00FB7359">
        <w:rPr>
          <w:rFonts w:cs="David" w:hint="eastAsia"/>
          <w:spacing w:val="10"/>
          <w:sz w:val="24"/>
          <w:szCs w:val="24"/>
          <w:rtl/>
        </w:rPr>
        <w:t>המשחקים</w:t>
      </w:r>
      <w:r w:rsidRPr="00FB7359">
        <w:rPr>
          <w:rFonts w:cs="David"/>
          <w:spacing w:val="10"/>
          <w:sz w:val="24"/>
          <w:szCs w:val="24"/>
          <w:rtl/>
        </w:rPr>
        <w:t xml:space="preserve"> </w:t>
      </w:r>
      <w:r w:rsidRPr="00FB7359">
        <w:rPr>
          <w:rFonts w:cs="David" w:hint="eastAsia"/>
          <w:spacing w:val="10"/>
          <w:sz w:val="24"/>
          <w:szCs w:val="24"/>
          <w:rtl/>
        </w:rPr>
        <w:t>במסגרתו</w:t>
      </w:r>
      <w:r w:rsidRPr="00FB7359">
        <w:rPr>
          <w:rFonts w:cs="David"/>
          <w:spacing w:val="10"/>
          <w:sz w:val="24"/>
          <w:szCs w:val="24"/>
          <w:rtl/>
        </w:rPr>
        <w:t xml:space="preserve">, </w:t>
      </w:r>
      <w:r w:rsidRPr="00FB7359">
        <w:rPr>
          <w:rFonts w:cs="David" w:hint="eastAsia"/>
          <w:spacing w:val="10"/>
          <w:sz w:val="24"/>
          <w:szCs w:val="24"/>
          <w:rtl/>
        </w:rPr>
        <w:t>אם</w:t>
      </w:r>
      <w:r w:rsidRPr="00FB7359">
        <w:rPr>
          <w:rFonts w:cs="David"/>
          <w:spacing w:val="10"/>
          <w:sz w:val="24"/>
          <w:szCs w:val="24"/>
          <w:rtl/>
        </w:rPr>
        <w:t xml:space="preserve"> </w:t>
      </w:r>
      <w:r w:rsidRPr="00FB7359">
        <w:rPr>
          <w:rFonts w:cs="David" w:hint="eastAsia"/>
          <w:spacing w:val="10"/>
          <w:sz w:val="24"/>
          <w:szCs w:val="24"/>
          <w:rtl/>
        </w:rPr>
        <w:t>אין</w:t>
      </w:r>
      <w:r w:rsidRPr="00FB7359">
        <w:rPr>
          <w:rFonts w:cs="David"/>
          <w:spacing w:val="10"/>
          <w:sz w:val="24"/>
          <w:szCs w:val="24"/>
          <w:rtl/>
        </w:rPr>
        <w:t xml:space="preserve"> </w:t>
      </w:r>
      <w:r w:rsidRPr="00FB7359">
        <w:rPr>
          <w:rFonts w:cs="David" w:hint="cs"/>
          <w:spacing w:val="10"/>
          <w:sz w:val="24"/>
          <w:szCs w:val="24"/>
          <w:rtl/>
        </w:rPr>
        <w:t xml:space="preserve">גוף </w:t>
      </w:r>
      <w:r w:rsidRPr="00FB7359">
        <w:rPr>
          <w:rFonts w:cs="David"/>
          <w:spacing w:val="10"/>
          <w:sz w:val="24"/>
          <w:szCs w:val="24"/>
          <w:rtl/>
        </w:rPr>
        <w:t xml:space="preserve"> </w:t>
      </w:r>
      <w:r w:rsidRPr="00FB7359">
        <w:rPr>
          <w:rFonts w:cs="David" w:hint="eastAsia"/>
          <w:spacing w:val="10"/>
          <w:sz w:val="24"/>
          <w:szCs w:val="24"/>
          <w:rtl/>
        </w:rPr>
        <w:t>ספורט</w:t>
      </w:r>
      <w:r w:rsidRPr="00FB7359">
        <w:rPr>
          <w:rFonts w:cs="David"/>
          <w:spacing w:val="10"/>
          <w:sz w:val="24"/>
          <w:szCs w:val="24"/>
          <w:rtl/>
        </w:rPr>
        <w:t xml:space="preserve"> </w:t>
      </w:r>
      <w:r w:rsidRPr="00FB7359">
        <w:rPr>
          <w:rFonts w:cs="David" w:hint="eastAsia"/>
          <w:spacing w:val="10"/>
          <w:sz w:val="24"/>
          <w:szCs w:val="24"/>
          <w:rtl/>
        </w:rPr>
        <w:t>בין</w:t>
      </w:r>
      <w:r w:rsidRPr="00FB7359">
        <w:rPr>
          <w:rFonts w:cs="David"/>
          <w:spacing w:val="10"/>
          <w:sz w:val="24"/>
          <w:szCs w:val="24"/>
          <w:rtl/>
        </w:rPr>
        <w:t>-</w:t>
      </w:r>
      <w:r w:rsidRPr="00FB7359">
        <w:rPr>
          <w:rFonts w:cs="David" w:hint="eastAsia"/>
          <w:spacing w:val="10"/>
          <w:sz w:val="24"/>
          <w:szCs w:val="24"/>
          <w:rtl/>
        </w:rPr>
        <w:t>לאומי</w:t>
      </w:r>
      <w:r w:rsidRPr="00FB7359">
        <w:rPr>
          <w:rFonts w:cs="David"/>
          <w:spacing w:val="10"/>
          <w:sz w:val="24"/>
          <w:szCs w:val="24"/>
          <w:rtl/>
        </w:rPr>
        <w:t xml:space="preserve"> </w:t>
      </w:r>
      <w:r w:rsidRPr="00FB7359">
        <w:rPr>
          <w:rFonts w:cs="David" w:hint="eastAsia"/>
          <w:spacing w:val="10"/>
          <w:sz w:val="24"/>
          <w:szCs w:val="24"/>
          <w:rtl/>
        </w:rPr>
        <w:t>המרכז</w:t>
      </w:r>
      <w:r w:rsidRPr="00FB7359">
        <w:rPr>
          <w:rFonts w:cs="David"/>
          <w:spacing w:val="10"/>
          <w:sz w:val="24"/>
          <w:szCs w:val="24"/>
          <w:rtl/>
        </w:rPr>
        <w:t xml:space="preserve"> </w:t>
      </w:r>
      <w:r w:rsidRPr="00FB7359">
        <w:rPr>
          <w:rFonts w:cs="David" w:hint="cs"/>
          <w:spacing w:val="10"/>
          <w:sz w:val="24"/>
          <w:szCs w:val="24"/>
          <w:rtl/>
        </w:rPr>
        <w:t xml:space="preserve">ומייצג </w:t>
      </w:r>
      <w:r w:rsidRPr="00FB7359">
        <w:rPr>
          <w:rFonts w:cs="David" w:hint="eastAsia"/>
          <w:spacing w:val="10"/>
          <w:sz w:val="24"/>
          <w:szCs w:val="24"/>
          <w:rtl/>
        </w:rPr>
        <w:t>את</w:t>
      </w:r>
      <w:r w:rsidRPr="00FB7359">
        <w:rPr>
          <w:rFonts w:cs="David"/>
          <w:spacing w:val="10"/>
          <w:sz w:val="24"/>
          <w:szCs w:val="24"/>
          <w:rtl/>
        </w:rPr>
        <w:t xml:space="preserve"> </w:t>
      </w:r>
      <w:r w:rsidRPr="00FB7359">
        <w:rPr>
          <w:rFonts w:cs="David" w:hint="eastAsia"/>
          <w:spacing w:val="10"/>
          <w:sz w:val="24"/>
          <w:szCs w:val="24"/>
          <w:rtl/>
        </w:rPr>
        <w:t>הפעילות</w:t>
      </w:r>
      <w:r w:rsidRPr="00FB7359">
        <w:rPr>
          <w:rFonts w:cs="David"/>
          <w:spacing w:val="10"/>
          <w:sz w:val="24"/>
          <w:szCs w:val="24"/>
          <w:rtl/>
        </w:rPr>
        <w:t xml:space="preserve"> </w:t>
      </w:r>
      <w:r w:rsidRPr="00FB7359">
        <w:rPr>
          <w:rFonts w:cs="David" w:hint="eastAsia"/>
          <w:spacing w:val="10"/>
          <w:sz w:val="24"/>
          <w:szCs w:val="24"/>
          <w:rtl/>
        </w:rPr>
        <w:t>הבין</w:t>
      </w:r>
      <w:r w:rsidRPr="00FB7359">
        <w:rPr>
          <w:rFonts w:cs="David"/>
          <w:spacing w:val="10"/>
          <w:sz w:val="24"/>
          <w:szCs w:val="24"/>
          <w:rtl/>
        </w:rPr>
        <w:t xml:space="preserve">- </w:t>
      </w:r>
      <w:r w:rsidRPr="00FB7359">
        <w:rPr>
          <w:rFonts w:cs="David" w:hint="eastAsia"/>
          <w:spacing w:val="10"/>
          <w:sz w:val="24"/>
          <w:szCs w:val="24"/>
          <w:rtl/>
        </w:rPr>
        <w:t>לאומית</w:t>
      </w:r>
      <w:r w:rsidRPr="00FB7359">
        <w:rPr>
          <w:rFonts w:cs="David"/>
          <w:spacing w:val="10"/>
          <w:sz w:val="24"/>
          <w:szCs w:val="24"/>
          <w:rtl/>
        </w:rPr>
        <w:t xml:space="preserve"> </w:t>
      </w:r>
      <w:r w:rsidRPr="00FB7359">
        <w:rPr>
          <w:rFonts w:cs="David" w:hint="eastAsia"/>
          <w:spacing w:val="10"/>
          <w:sz w:val="24"/>
          <w:szCs w:val="24"/>
          <w:rtl/>
        </w:rPr>
        <w:t>של</w:t>
      </w:r>
      <w:r w:rsidRPr="00FB7359">
        <w:rPr>
          <w:rFonts w:cs="David"/>
          <w:spacing w:val="10"/>
          <w:sz w:val="24"/>
          <w:szCs w:val="24"/>
          <w:rtl/>
        </w:rPr>
        <w:t xml:space="preserve"> </w:t>
      </w:r>
      <w:r w:rsidRPr="00FB7359">
        <w:rPr>
          <w:rFonts w:cs="David" w:hint="eastAsia"/>
          <w:spacing w:val="10"/>
          <w:sz w:val="24"/>
          <w:szCs w:val="24"/>
          <w:rtl/>
        </w:rPr>
        <w:t>אותו</w:t>
      </w:r>
      <w:r w:rsidRPr="00FB7359">
        <w:rPr>
          <w:rFonts w:cs="David"/>
          <w:spacing w:val="10"/>
          <w:sz w:val="24"/>
          <w:szCs w:val="24"/>
          <w:rtl/>
        </w:rPr>
        <w:t xml:space="preserve"> </w:t>
      </w:r>
      <w:r w:rsidRPr="00FB7359">
        <w:rPr>
          <w:rFonts w:cs="David" w:hint="eastAsia"/>
          <w:spacing w:val="10"/>
          <w:sz w:val="24"/>
          <w:szCs w:val="24"/>
          <w:rtl/>
        </w:rPr>
        <w:t>ענף</w:t>
      </w:r>
      <w:r w:rsidRPr="00FB7359">
        <w:rPr>
          <w:rFonts w:cs="David"/>
          <w:spacing w:val="10"/>
          <w:sz w:val="24"/>
          <w:szCs w:val="24"/>
          <w:rtl/>
        </w:rPr>
        <w:t xml:space="preserve"> </w:t>
      </w:r>
      <w:r w:rsidRPr="00FB7359">
        <w:rPr>
          <w:rFonts w:cs="David" w:hint="cs"/>
          <w:spacing w:val="10"/>
          <w:sz w:val="24"/>
          <w:szCs w:val="24"/>
          <w:rtl/>
        </w:rPr>
        <w:t>ש</w:t>
      </w:r>
      <w:r w:rsidRPr="00FB7359">
        <w:rPr>
          <w:rFonts w:cs="David" w:hint="eastAsia"/>
          <w:spacing w:val="10"/>
          <w:sz w:val="24"/>
          <w:szCs w:val="24"/>
          <w:rtl/>
        </w:rPr>
        <w:t>חברים</w:t>
      </w:r>
      <w:r w:rsidRPr="00FB7359">
        <w:rPr>
          <w:rFonts w:cs="David"/>
          <w:spacing w:val="10"/>
          <w:sz w:val="24"/>
          <w:szCs w:val="24"/>
          <w:rtl/>
        </w:rPr>
        <w:t xml:space="preserve"> </w:t>
      </w:r>
      <w:r w:rsidRPr="00FB7359">
        <w:rPr>
          <w:rFonts w:cs="David" w:hint="eastAsia"/>
          <w:spacing w:val="10"/>
          <w:sz w:val="24"/>
          <w:szCs w:val="24"/>
          <w:rtl/>
        </w:rPr>
        <w:lastRenderedPageBreak/>
        <w:t>בו</w:t>
      </w:r>
      <w:r w:rsidRPr="00FB7359">
        <w:rPr>
          <w:rFonts w:cs="David"/>
          <w:spacing w:val="10"/>
          <w:sz w:val="24"/>
          <w:szCs w:val="24"/>
          <w:rtl/>
        </w:rPr>
        <w:t xml:space="preserve"> </w:t>
      </w:r>
      <w:r w:rsidRPr="00FB7359">
        <w:rPr>
          <w:rFonts w:cs="David" w:hint="eastAsia"/>
          <w:spacing w:val="10"/>
          <w:sz w:val="24"/>
          <w:szCs w:val="24"/>
          <w:rtl/>
        </w:rPr>
        <w:t>שלושים</w:t>
      </w:r>
      <w:r w:rsidRPr="00FB7359">
        <w:rPr>
          <w:rFonts w:cs="David"/>
          <w:spacing w:val="10"/>
          <w:sz w:val="24"/>
          <w:szCs w:val="24"/>
          <w:rtl/>
        </w:rPr>
        <w:t xml:space="preserve"> </w:t>
      </w:r>
      <w:r w:rsidRPr="00FB7359">
        <w:rPr>
          <w:rFonts w:cs="David" w:hint="eastAsia"/>
          <w:spacing w:val="10"/>
          <w:sz w:val="24"/>
          <w:szCs w:val="24"/>
          <w:rtl/>
        </w:rPr>
        <w:t>וחמישה</w:t>
      </w:r>
      <w:r w:rsidRPr="00FB7359">
        <w:rPr>
          <w:rFonts w:cs="David"/>
          <w:spacing w:val="10"/>
          <w:sz w:val="24"/>
          <w:szCs w:val="24"/>
          <w:rtl/>
        </w:rPr>
        <w:t xml:space="preserve"> </w:t>
      </w:r>
      <w:r w:rsidRPr="00FB7359">
        <w:rPr>
          <w:rFonts w:cs="David" w:hint="eastAsia"/>
          <w:spacing w:val="10"/>
          <w:sz w:val="24"/>
          <w:szCs w:val="24"/>
          <w:rtl/>
        </w:rPr>
        <w:t>איגודים</w:t>
      </w:r>
      <w:r w:rsidRPr="00FB7359">
        <w:rPr>
          <w:rFonts w:cs="David"/>
          <w:spacing w:val="10"/>
          <w:sz w:val="24"/>
          <w:szCs w:val="24"/>
          <w:rtl/>
        </w:rPr>
        <w:t xml:space="preserve"> </w:t>
      </w:r>
      <w:r w:rsidRPr="00FB7359">
        <w:rPr>
          <w:rFonts w:cs="David" w:hint="eastAsia"/>
          <w:spacing w:val="10"/>
          <w:sz w:val="24"/>
          <w:szCs w:val="24"/>
          <w:rtl/>
        </w:rPr>
        <w:t>שונים</w:t>
      </w:r>
      <w:r w:rsidRPr="00FB7359">
        <w:rPr>
          <w:sz w:val="24"/>
          <w:szCs w:val="24"/>
          <w:rtl/>
        </w:rPr>
        <w:t xml:space="preserve"> </w:t>
      </w:r>
      <w:r w:rsidRPr="00FB7359">
        <w:rPr>
          <w:rFonts w:cs="David"/>
          <w:spacing w:val="10"/>
          <w:sz w:val="24"/>
          <w:szCs w:val="24"/>
          <w:rtl/>
        </w:rPr>
        <w:t xml:space="preserve">לפחות, </w:t>
      </w:r>
      <w:r w:rsidRPr="00FB7359">
        <w:rPr>
          <w:rFonts w:cs="David" w:hint="eastAsia"/>
          <w:spacing w:val="10"/>
          <w:sz w:val="24"/>
          <w:szCs w:val="24"/>
          <w:rtl/>
        </w:rPr>
        <w:t>ואיגוד</w:t>
      </w:r>
      <w:r w:rsidRPr="00FB7359">
        <w:rPr>
          <w:rFonts w:cs="David"/>
          <w:spacing w:val="10"/>
          <w:sz w:val="24"/>
          <w:szCs w:val="24"/>
          <w:rtl/>
        </w:rPr>
        <w:t xml:space="preserve"> הספורט הישראלי </w:t>
      </w:r>
      <w:r w:rsidRPr="00FB7359">
        <w:rPr>
          <w:rFonts w:cs="David" w:hint="eastAsia"/>
          <w:spacing w:val="10"/>
          <w:sz w:val="24"/>
          <w:szCs w:val="24"/>
          <w:rtl/>
        </w:rPr>
        <w:t>המאגד</w:t>
      </w:r>
      <w:r w:rsidRPr="00FB7359">
        <w:rPr>
          <w:rFonts w:cs="David"/>
          <w:spacing w:val="10"/>
          <w:sz w:val="24"/>
          <w:szCs w:val="24"/>
          <w:rtl/>
        </w:rPr>
        <w:t xml:space="preserve"> את </w:t>
      </w:r>
      <w:r w:rsidRPr="00FB7359">
        <w:rPr>
          <w:rFonts w:cs="David" w:hint="eastAsia"/>
          <w:spacing w:val="10"/>
          <w:sz w:val="24"/>
          <w:szCs w:val="24"/>
          <w:rtl/>
        </w:rPr>
        <w:t>אותו</w:t>
      </w:r>
      <w:r w:rsidRPr="00FB7359">
        <w:rPr>
          <w:rFonts w:cs="David"/>
          <w:spacing w:val="10"/>
          <w:sz w:val="24"/>
          <w:szCs w:val="24"/>
          <w:rtl/>
        </w:rPr>
        <w:t xml:space="preserve"> ענף חבר באיגוד </w:t>
      </w:r>
      <w:r w:rsidRPr="00FB7359">
        <w:rPr>
          <w:rFonts w:cs="David" w:hint="eastAsia"/>
          <w:spacing w:val="10"/>
          <w:sz w:val="24"/>
          <w:szCs w:val="24"/>
          <w:rtl/>
        </w:rPr>
        <w:t>הבין</w:t>
      </w:r>
      <w:r w:rsidRPr="00FB7359">
        <w:rPr>
          <w:rFonts w:cs="David"/>
          <w:spacing w:val="10"/>
          <w:sz w:val="24"/>
          <w:szCs w:val="24"/>
          <w:rtl/>
        </w:rPr>
        <w:t xml:space="preserve">- לאומי </w:t>
      </w:r>
      <w:r w:rsidRPr="00FB7359">
        <w:rPr>
          <w:rFonts w:cs="David" w:hint="eastAsia"/>
          <w:spacing w:val="10"/>
          <w:sz w:val="24"/>
          <w:szCs w:val="24"/>
          <w:rtl/>
        </w:rPr>
        <w:t>האמור</w:t>
      </w:r>
      <w:r w:rsidRPr="00FB7359">
        <w:rPr>
          <w:rFonts w:cs="David"/>
          <w:spacing w:val="10"/>
          <w:sz w:val="24"/>
          <w:szCs w:val="24"/>
          <w:rtl/>
        </w:rPr>
        <w:t>.</w:t>
      </w:r>
    </w:p>
    <w:p w:rsidR="00040698" w:rsidRPr="00FB7359" w:rsidRDefault="00040698" w:rsidP="00412C25">
      <w:pPr>
        <w:pStyle w:val="ab"/>
        <w:numPr>
          <w:ilvl w:val="0"/>
          <w:numId w:val="31"/>
        </w:numPr>
        <w:overflowPunct w:val="0"/>
        <w:autoSpaceDE w:val="0"/>
        <w:autoSpaceDN w:val="0"/>
        <w:adjustRightInd w:val="0"/>
        <w:spacing w:after="240" w:line="340" w:lineRule="atLeast"/>
        <w:jc w:val="both"/>
        <w:rPr>
          <w:rFonts w:cs="David"/>
          <w:spacing w:val="10"/>
          <w:sz w:val="24"/>
          <w:szCs w:val="24"/>
          <w:rtl/>
        </w:rPr>
      </w:pPr>
      <w:r w:rsidRPr="00FB7359">
        <w:rPr>
          <w:rFonts w:cs="David"/>
          <w:spacing w:val="10"/>
          <w:sz w:val="24"/>
          <w:szCs w:val="24"/>
          <w:rtl/>
        </w:rPr>
        <w:t xml:space="preserve">תמיכה </w:t>
      </w:r>
      <w:r w:rsidRPr="00FB7359">
        <w:rPr>
          <w:rFonts w:cs="David" w:hint="cs"/>
          <w:spacing w:val="10"/>
          <w:sz w:val="24"/>
          <w:szCs w:val="24"/>
          <w:rtl/>
        </w:rPr>
        <w:t>לפי אמות מידה אלה</w:t>
      </w:r>
      <w:r w:rsidR="00412C25">
        <w:rPr>
          <w:rFonts w:cs="David" w:hint="cs"/>
          <w:spacing w:val="10"/>
          <w:sz w:val="24"/>
          <w:szCs w:val="24"/>
          <w:rtl/>
        </w:rPr>
        <w:t xml:space="preserve"> תינתן רק</w:t>
      </w:r>
      <w:r w:rsidRPr="00FB7359">
        <w:rPr>
          <w:rFonts w:cs="David" w:hint="cs"/>
          <w:spacing w:val="10"/>
          <w:sz w:val="24"/>
          <w:szCs w:val="24"/>
          <w:rtl/>
        </w:rPr>
        <w:t xml:space="preserve"> </w:t>
      </w:r>
      <w:r w:rsidRPr="00FB7359">
        <w:rPr>
          <w:rFonts w:cs="David" w:hint="eastAsia"/>
          <w:spacing w:val="10"/>
          <w:sz w:val="24"/>
          <w:szCs w:val="24"/>
          <w:rtl/>
        </w:rPr>
        <w:t>ב</w:t>
      </w:r>
      <w:r w:rsidRPr="00FB7359">
        <w:rPr>
          <w:rFonts w:cs="David" w:hint="cs"/>
          <w:spacing w:val="10"/>
          <w:sz w:val="24"/>
          <w:szCs w:val="24"/>
          <w:rtl/>
        </w:rPr>
        <w:t>עד</w:t>
      </w:r>
      <w:r w:rsidRPr="00FB7359">
        <w:rPr>
          <w:rFonts w:cs="David"/>
          <w:spacing w:val="10"/>
          <w:sz w:val="24"/>
          <w:szCs w:val="24"/>
          <w:rtl/>
        </w:rPr>
        <w:t xml:space="preserve"> </w:t>
      </w:r>
      <w:r w:rsidRPr="00FB7359">
        <w:rPr>
          <w:rFonts w:cs="David" w:hint="cs"/>
          <w:spacing w:val="10"/>
          <w:sz w:val="24"/>
          <w:szCs w:val="24"/>
          <w:rtl/>
        </w:rPr>
        <w:t>ספורטאי או ספורטאית</w:t>
      </w:r>
      <w:r w:rsidRPr="00FB7359">
        <w:rPr>
          <w:rFonts w:cs="David"/>
          <w:spacing w:val="10"/>
          <w:sz w:val="24"/>
          <w:szCs w:val="24"/>
          <w:rtl/>
        </w:rPr>
        <w:t xml:space="preserve"> </w:t>
      </w:r>
      <w:r w:rsidRPr="00FB7359">
        <w:rPr>
          <w:rFonts w:cs="David" w:hint="eastAsia"/>
          <w:spacing w:val="10"/>
          <w:sz w:val="24"/>
          <w:szCs w:val="24"/>
          <w:rtl/>
        </w:rPr>
        <w:t>ש</w:t>
      </w:r>
      <w:r w:rsidRPr="00FB7359">
        <w:rPr>
          <w:rFonts w:cs="David"/>
          <w:spacing w:val="10"/>
          <w:sz w:val="24"/>
          <w:szCs w:val="24"/>
          <w:rtl/>
        </w:rPr>
        <w:t xml:space="preserve">נמצאו  כשירים לפי סעיף 5 לחוק הספורט, </w:t>
      </w:r>
      <w:r w:rsidRPr="00FB7359">
        <w:rPr>
          <w:rFonts w:cs="David" w:hint="eastAsia"/>
          <w:spacing w:val="10"/>
          <w:sz w:val="24"/>
          <w:szCs w:val="24"/>
          <w:rtl/>
        </w:rPr>
        <w:t>ו</w:t>
      </w:r>
      <w:r w:rsidRPr="00FB7359">
        <w:rPr>
          <w:rFonts w:cs="David"/>
          <w:spacing w:val="10"/>
          <w:sz w:val="24"/>
          <w:szCs w:val="24"/>
          <w:rtl/>
        </w:rPr>
        <w:t>שגילם אינו פחות מהגיל הנמוך ביותר המפורט בתוספת לאמות מידה אלו, ובלבד שנתקיימו בו או בה אלה, לפי העניין:</w:t>
      </w:r>
    </w:p>
    <w:p w:rsidR="00040698" w:rsidRPr="00FB7359" w:rsidRDefault="00040698" w:rsidP="00040698">
      <w:pPr>
        <w:overflowPunct w:val="0"/>
        <w:autoSpaceDE w:val="0"/>
        <w:autoSpaceDN w:val="0"/>
        <w:adjustRightInd w:val="0"/>
        <w:spacing w:after="240" w:line="340" w:lineRule="atLeast"/>
        <w:ind w:left="870"/>
        <w:jc w:val="both"/>
        <w:rPr>
          <w:rFonts w:cs="David"/>
          <w:spacing w:val="10"/>
          <w:rtl/>
        </w:rPr>
      </w:pPr>
      <w:r w:rsidRPr="00FB7359">
        <w:rPr>
          <w:rFonts w:cs="David"/>
          <w:spacing w:val="10"/>
          <w:rtl/>
        </w:rPr>
        <w:tab/>
      </w:r>
    </w:p>
    <w:p w:rsidR="00040698" w:rsidRPr="00FB7359" w:rsidRDefault="00040698" w:rsidP="00FB7359">
      <w:pPr>
        <w:overflowPunct w:val="0"/>
        <w:autoSpaceDE w:val="0"/>
        <w:autoSpaceDN w:val="0"/>
        <w:adjustRightInd w:val="0"/>
        <w:spacing w:after="240" w:line="340" w:lineRule="atLeast"/>
        <w:ind w:left="1530" w:hanging="425"/>
        <w:jc w:val="both"/>
        <w:rPr>
          <w:rFonts w:cs="David"/>
          <w:spacing w:val="10"/>
          <w:rtl/>
        </w:rPr>
      </w:pPr>
      <w:r w:rsidRPr="00FB7359">
        <w:rPr>
          <w:rFonts w:cs="David"/>
          <w:spacing w:val="10"/>
          <w:rtl/>
        </w:rPr>
        <w:t>(1)</w:t>
      </w:r>
      <w:r w:rsidRPr="00FB7359">
        <w:rPr>
          <w:rFonts w:cs="David"/>
          <w:spacing w:val="10"/>
          <w:rtl/>
        </w:rPr>
        <w:tab/>
        <w:t>לעניין ענף ספורט אישי-  הספורטאי או הספורטאית לקחו חלק בארבע תחרויות לפחות במהלך עונת הספורט שהסתיימה בשנה שקדמה לשנת התקציב; תחרות שיש בה מקצים שונים - תיחשב לתחרות אחת בלבד;</w:t>
      </w:r>
    </w:p>
    <w:p w:rsidR="00040698" w:rsidRPr="00FB7359" w:rsidRDefault="00040698" w:rsidP="00FB7359">
      <w:pPr>
        <w:overflowPunct w:val="0"/>
        <w:autoSpaceDE w:val="0"/>
        <w:autoSpaceDN w:val="0"/>
        <w:adjustRightInd w:val="0"/>
        <w:spacing w:after="240" w:line="340" w:lineRule="atLeast"/>
        <w:ind w:left="1530" w:hanging="425"/>
        <w:jc w:val="both"/>
        <w:rPr>
          <w:rFonts w:cs="David"/>
          <w:spacing w:val="10"/>
          <w:rtl/>
        </w:rPr>
      </w:pPr>
      <w:r w:rsidRPr="00FB7359">
        <w:rPr>
          <w:rFonts w:cs="David"/>
          <w:spacing w:val="10"/>
          <w:rtl/>
        </w:rPr>
        <w:t>(2)</w:t>
      </w:r>
      <w:r w:rsidRPr="00FB7359">
        <w:rPr>
          <w:rFonts w:cs="David"/>
          <w:spacing w:val="10"/>
          <w:rtl/>
        </w:rPr>
        <w:tab/>
        <w:t xml:space="preserve">לעניין ענף ספורט קבוצתי - התקיימו בו שני אלה: </w:t>
      </w:r>
    </w:p>
    <w:p w:rsidR="00040698" w:rsidRPr="00FB7359" w:rsidRDefault="00040698" w:rsidP="00FB7359">
      <w:pPr>
        <w:overflowPunct w:val="0"/>
        <w:autoSpaceDE w:val="0"/>
        <w:autoSpaceDN w:val="0"/>
        <w:adjustRightInd w:val="0"/>
        <w:spacing w:after="240" w:line="340" w:lineRule="atLeast"/>
        <w:ind w:left="1955" w:hanging="425"/>
        <w:jc w:val="both"/>
        <w:rPr>
          <w:rFonts w:cs="David"/>
          <w:spacing w:val="10"/>
          <w:rtl/>
        </w:rPr>
      </w:pPr>
      <w:r w:rsidRPr="00FB7359">
        <w:rPr>
          <w:rFonts w:cs="David"/>
          <w:spacing w:val="10"/>
          <w:rtl/>
        </w:rPr>
        <w:t>(א)</w:t>
      </w:r>
      <w:r w:rsidRPr="00FB7359">
        <w:rPr>
          <w:rFonts w:cs="David"/>
          <w:spacing w:val="10"/>
          <w:rtl/>
        </w:rPr>
        <w:tab/>
        <w:t>הספורטאי או הספורטאית, לפי הענין רשומים בקבוצה אשר לקחה חלק בשמונה עשרה תחרויות לפחות במהלך עונת הספורט שהסתיימה בשנה שקדמה לשנת התקציב;</w:t>
      </w:r>
    </w:p>
    <w:p w:rsidR="00040698" w:rsidRPr="00FB7359" w:rsidRDefault="00040698" w:rsidP="00FB7359">
      <w:pPr>
        <w:overflowPunct w:val="0"/>
        <w:autoSpaceDE w:val="0"/>
        <w:autoSpaceDN w:val="0"/>
        <w:adjustRightInd w:val="0"/>
        <w:spacing w:after="240" w:line="340" w:lineRule="atLeast"/>
        <w:ind w:left="1955" w:hanging="425"/>
        <w:jc w:val="both"/>
        <w:rPr>
          <w:rFonts w:cs="David"/>
          <w:spacing w:val="10"/>
          <w:rtl/>
        </w:rPr>
      </w:pPr>
      <w:r w:rsidRPr="00FB7359">
        <w:rPr>
          <w:rFonts w:cs="David"/>
          <w:spacing w:val="10"/>
          <w:rtl/>
        </w:rPr>
        <w:t>(ב)</w:t>
      </w:r>
      <w:r w:rsidRPr="00FB7359">
        <w:rPr>
          <w:rFonts w:cs="David"/>
          <w:spacing w:val="10"/>
          <w:rtl/>
        </w:rPr>
        <w:tab/>
        <w:t>הספורטאי או הספורטאית, לפי הענין היו פעילים כך שבמהלך אותה עונת ספורט הוא או היא, לפי הענין היו רשומים בטופס המשחק של הקבוצה בשש תחרויות לפחות; טופס המשחק האמור עבר בקרה של שופטי המשחק שווידאו כי הרשומים בטופס נמצאים במגרש</w:t>
      </w:r>
      <w:r w:rsidRPr="00FB7359">
        <w:rPr>
          <w:rFonts w:cs="David" w:hint="cs"/>
          <w:spacing w:val="10"/>
          <w:rtl/>
        </w:rPr>
        <w:t>.</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bookmarkStart w:id="6" w:name="_Ref366329536"/>
      <w:r w:rsidRPr="00FB7359">
        <w:rPr>
          <w:rFonts w:cs="David" w:hint="cs"/>
          <w:spacing w:val="10"/>
          <w:rtl/>
        </w:rPr>
        <w:t>תנאי סף לתמיכה באיגוד ספורט בענפי ספורט קבוצתי</w:t>
      </w:r>
      <w:bookmarkEnd w:id="5"/>
      <w:bookmarkEnd w:id="6"/>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איגוד ספורט בענף ספורט קבוצתי זכאי לקבל תמיכה רק אם התקיימו בו תנאים אלה:</w:t>
      </w:r>
    </w:p>
    <w:p w:rsidR="00040698" w:rsidRPr="00FB7359" w:rsidRDefault="00040698" w:rsidP="00040698">
      <w:pPr>
        <w:pStyle w:val="ab"/>
        <w:numPr>
          <w:ilvl w:val="2"/>
          <w:numId w:val="1"/>
        </w:numPr>
        <w:tabs>
          <w:tab w:val="clear" w:pos="2061"/>
          <w:tab w:val="num" w:pos="963"/>
        </w:tabs>
        <w:overflowPunct w:val="0"/>
        <w:autoSpaceDE w:val="0"/>
        <w:autoSpaceDN w:val="0"/>
        <w:adjustRightInd w:val="0"/>
        <w:spacing w:after="240" w:line="340" w:lineRule="atLeast"/>
        <w:ind w:left="963" w:hanging="425"/>
        <w:jc w:val="both"/>
        <w:rPr>
          <w:rFonts w:cs="David"/>
          <w:spacing w:val="10"/>
          <w:sz w:val="24"/>
          <w:szCs w:val="24"/>
        </w:rPr>
      </w:pPr>
      <w:r w:rsidRPr="00FB7359">
        <w:rPr>
          <w:rFonts w:cs="David" w:hint="eastAsia"/>
          <w:spacing w:val="10"/>
          <w:sz w:val="24"/>
          <w:szCs w:val="24"/>
          <w:rtl/>
        </w:rPr>
        <w:t>איגוד</w:t>
      </w:r>
      <w:r w:rsidRPr="00FB7359">
        <w:rPr>
          <w:rFonts w:cs="David"/>
          <w:spacing w:val="10"/>
          <w:sz w:val="24"/>
          <w:szCs w:val="24"/>
          <w:rtl/>
        </w:rPr>
        <w:t xml:space="preserve"> הספורט </w:t>
      </w:r>
      <w:r w:rsidRPr="00FB7359">
        <w:rPr>
          <w:rFonts w:cs="David" w:hint="eastAsia"/>
          <w:spacing w:val="10"/>
          <w:sz w:val="24"/>
          <w:szCs w:val="24"/>
          <w:rtl/>
        </w:rPr>
        <w:t>מקיים</w:t>
      </w:r>
      <w:r w:rsidRPr="00FB7359">
        <w:rPr>
          <w:rFonts w:cs="David"/>
          <w:spacing w:val="10"/>
          <w:sz w:val="24"/>
          <w:szCs w:val="24"/>
          <w:rtl/>
        </w:rPr>
        <w:t xml:space="preserve"> </w:t>
      </w:r>
      <w:r w:rsidRPr="00FB7359">
        <w:rPr>
          <w:rFonts w:cs="David" w:hint="eastAsia"/>
          <w:spacing w:val="10"/>
          <w:sz w:val="24"/>
          <w:szCs w:val="24"/>
          <w:rtl/>
        </w:rPr>
        <w:t>ליגה</w:t>
      </w:r>
      <w:r w:rsidRPr="00FB7359">
        <w:rPr>
          <w:rFonts w:cs="David"/>
          <w:spacing w:val="10"/>
          <w:sz w:val="24"/>
          <w:szCs w:val="24"/>
          <w:rtl/>
        </w:rPr>
        <w:t xml:space="preserve"> </w:t>
      </w:r>
      <w:r w:rsidRPr="00FB7359">
        <w:rPr>
          <w:rFonts w:cs="David" w:hint="eastAsia"/>
          <w:spacing w:val="10"/>
          <w:sz w:val="24"/>
          <w:szCs w:val="24"/>
          <w:rtl/>
        </w:rPr>
        <w:t>אחת</w:t>
      </w:r>
      <w:r w:rsidRPr="00FB7359">
        <w:rPr>
          <w:sz w:val="24"/>
          <w:szCs w:val="24"/>
          <w:rtl/>
        </w:rPr>
        <w:t xml:space="preserve"> </w:t>
      </w:r>
      <w:r w:rsidRPr="00FB7359">
        <w:rPr>
          <w:rFonts w:cs="David"/>
          <w:spacing w:val="10"/>
          <w:sz w:val="24"/>
          <w:szCs w:val="24"/>
          <w:rtl/>
        </w:rPr>
        <w:t>לפחות;</w:t>
      </w:r>
    </w:p>
    <w:p w:rsidR="00040698" w:rsidRPr="00FB7359" w:rsidRDefault="00040698" w:rsidP="00040698">
      <w:pPr>
        <w:numPr>
          <w:ilvl w:val="2"/>
          <w:numId w:val="1"/>
        </w:numPr>
        <w:tabs>
          <w:tab w:val="clear" w:pos="2061"/>
          <w:tab w:val="num" w:pos="963"/>
        </w:tabs>
        <w:overflowPunct w:val="0"/>
        <w:autoSpaceDE w:val="0"/>
        <w:autoSpaceDN w:val="0"/>
        <w:adjustRightInd w:val="0"/>
        <w:spacing w:after="240" w:line="340" w:lineRule="atLeast"/>
        <w:ind w:left="963" w:hanging="425"/>
        <w:jc w:val="both"/>
        <w:rPr>
          <w:rFonts w:cs="David"/>
          <w:spacing w:val="10"/>
        </w:rPr>
      </w:pPr>
      <w:r w:rsidRPr="00FB7359">
        <w:rPr>
          <w:rFonts w:cs="David" w:hint="cs"/>
          <w:spacing w:val="10"/>
          <w:rtl/>
        </w:rPr>
        <w:t>איגוד הספורט מחזיק ומפעיל נבחרת בוגרים אחת</w:t>
      </w:r>
      <w:r w:rsidRPr="00FB7359">
        <w:rPr>
          <w:rtl/>
        </w:rPr>
        <w:t xml:space="preserve"> </w:t>
      </w:r>
      <w:r w:rsidRPr="00FB7359">
        <w:rPr>
          <w:rFonts w:cs="David"/>
          <w:spacing w:val="10"/>
          <w:rtl/>
        </w:rPr>
        <w:t>לפחות</w:t>
      </w:r>
      <w:r w:rsidRPr="00FB7359">
        <w:rPr>
          <w:rFonts w:cs="David" w:hint="cs"/>
          <w:spacing w:val="10"/>
          <w:rtl/>
        </w:rPr>
        <w:t>;</w:t>
      </w:r>
    </w:p>
    <w:p w:rsidR="00040698" w:rsidRPr="00FB7359" w:rsidRDefault="00040698" w:rsidP="00040698">
      <w:pPr>
        <w:numPr>
          <w:ilvl w:val="2"/>
          <w:numId w:val="1"/>
        </w:numPr>
        <w:tabs>
          <w:tab w:val="clear" w:pos="2061"/>
          <w:tab w:val="num" w:pos="963"/>
        </w:tabs>
        <w:overflowPunct w:val="0"/>
        <w:autoSpaceDE w:val="0"/>
        <w:autoSpaceDN w:val="0"/>
        <w:adjustRightInd w:val="0"/>
        <w:spacing w:after="240" w:line="340" w:lineRule="atLeast"/>
        <w:ind w:left="963" w:hanging="425"/>
        <w:jc w:val="both"/>
        <w:rPr>
          <w:rFonts w:cs="David"/>
          <w:spacing w:val="10"/>
          <w:rtl/>
        </w:rPr>
      </w:pPr>
      <w:r w:rsidRPr="00FB7359">
        <w:rPr>
          <w:rFonts w:cs="David" w:hint="cs"/>
          <w:spacing w:val="10"/>
          <w:rtl/>
        </w:rPr>
        <w:t>קיים בישראל מיתקן ספורט אחד לפחות, המשרת את ענף הספורט הקבוצתי; לענין זה, "מיתקן ספורט"- מיתקן שבו ובאמצעות המכשור הכלול בו, ניתן לקיים תחרויות לאומיות, לפי הדרישות התקניות בענף הספורט הקבוצתי, שהוגדרו בידי מינהל הספורט.</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r w:rsidRPr="00FB7359">
        <w:rPr>
          <w:rFonts w:cs="David" w:hint="cs"/>
          <w:spacing w:val="10"/>
          <w:rtl/>
        </w:rPr>
        <w:t>תנאי סף לתמיכה באיגוד ספורט בענפי ספורט אישי</w:t>
      </w:r>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איגוד ספורט שמאגד ענף ספורט אישי זכאי לקבל תמיכה רק אם התקיימו בו תנאים אלה:</w:t>
      </w:r>
    </w:p>
    <w:p w:rsidR="00040698" w:rsidRPr="00FB7359" w:rsidRDefault="00040698" w:rsidP="00040698">
      <w:pPr>
        <w:numPr>
          <w:ilvl w:val="2"/>
          <w:numId w:val="1"/>
        </w:numPr>
        <w:tabs>
          <w:tab w:val="clear" w:pos="2061"/>
          <w:tab w:val="num" w:pos="963"/>
        </w:tabs>
        <w:overflowPunct w:val="0"/>
        <w:autoSpaceDE w:val="0"/>
        <w:autoSpaceDN w:val="0"/>
        <w:adjustRightInd w:val="0"/>
        <w:spacing w:after="240" w:line="340" w:lineRule="atLeast"/>
        <w:ind w:left="963" w:hanging="425"/>
        <w:jc w:val="both"/>
        <w:rPr>
          <w:rFonts w:cs="David"/>
          <w:spacing w:val="10"/>
        </w:rPr>
      </w:pPr>
      <w:r w:rsidRPr="00FB7359">
        <w:rPr>
          <w:rFonts w:cs="David" w:hint="cs"/>
          <w:spacing w:val="10"/>
          <w:rtl/>
        </w:rPr>
        <w:t>באיגוד הספורט רשומים  200 ספורטאים</w:t>
      </w:r>
      <w:r w:rsidRPr="00FB7359">
        <w:rPr>
          <w:rtl/>
        </w:rPr>
        <w:t xml:space="preserve"> </w:t>
      </w:r>
      <w:r w:rsidRPr="00FB7359">
        <w:rPr>
          <w:rFonts w:cs="David"/>
          <w:spacing w:val="10"/>
          <w:rtl/>
        </w:rPr>
        <w:t>לפחות</w:t>
      </w:r>
      <w:r w:rsidRPr="00FB7359">
        <w:rPr>
          <w:rFonts w:cs="David" w:hint="cs"/>
          <w:spacing w:val="10"/>
          <w:rtl/>
        </w:rPr>
        <w:t xml:space="preserve">; </w:t>
      </w:r>
    </w:p>
    <w:p w:rsidR="00040698" w:rsidRPr="00FB7359" w:rsidRDefault="00040698" w:rsidP="00040698">
      <w:pPr>
        <w:numPr>
          <w:ilvl w:val="2"/>
          <w:numId w:val="1"/>
        </w:numPr>
        <w:tabs>
          <w:tab w:val="clear" w:pos="2061"/>
          <w:tab w:val="num" w:pos="963"/>
        </w:tabs>
        <w:overflowPunct w:val="0"/>
        <w:autoSpaceDE w:val="0"/>
        <w:autoSpaceDN w:val="0"/>
        <w:adjustRightInd w:val="0"/>
        <w:spacing w:after="240" w:line="340" w:lineRule="atLeast"/>
        <w:ind w:left="963" w:hanging="425"/>
        <w:jc w:val="both"/>
        <w:rPr>
          <w:rFonts w:cs="David"/>
          <w:spacing w:val="10"/>
          <w:rtl/>
        </w:rPr>
      </w:pPr>
      <w:r w:rsidRPr="00FB7359">
        <w:rPr>
          <w:rFonts w:cs="David" w:hint="cs"/>
          <w:spacing w:val="10"/>
          <w:rtl/>
        </w:rPr>
        <w:lastRenderedPageBreak/>
        <w:t>קיים בישראל מיתקן ספורט אחד לפחות, המשרת את ענף הספורט האישי; לענין זה, "מיתקן ספורט"- מיתקן שבו ובאמצעות המכשור הכלול בו, ניתן לקיים תחרויות לאומיות, לפי הדרישות התקניות בענף הספורט האישי, שהוגדרו בידי מינהל הספורט;</w:t>
      </w:r>
    </w:p>
    <w:p w:rsidR="00040698" w:rsidRPr="00FB7359" w:rsidRDefault="00040698" w:rsidP="00040698">
      <w:pPr>
        <w:numPr>
          <w:ilvl w:val="2"/>
          <w:numId w:val="1"/>
        </w:numPr>
        <w:tabs>
          <w:tab w:val="clear" w:pos="2061"/>
          <w:tab w:val="num" w:pos="963"/>
        </w:tabs>
        <w:overflowPunct w:val="0"/>
        <w:autoSpaceDE w:val="0"/>
        <w:autoSpaceDN w:val="0"/>
        <w:adjustRightInd w:val="0"/>
        <w:spacing w:after="240" w:line="340" w:lineRule="atLeast"/>
        <w:ind w:left="963" w:hanging="425"/>
        <w:jc w:val="both"/>
        <w:rPr>
          <w:rFonts w:cs="David"/>
          <w:spacing w:val="10"/>
        </w:rPr>
      </w:pPr>
      <w:r w:rsidRPr="00FB7359">
        <w:rPr>
          <w:rFonts w:cs="David" w:hint="cs"/>
          <w:spacing w:val="10"/>
          <w:rtl/>
        </w:rPr>
        <w:t>איגוד הספורט מקיים תחרות אליפות ישראל אחת לשנה.</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bookmarkStart w:id="7" w:name="_Ref245437519"/>
      <w:bookmarkStart w:id="8" w:name="_Ref366329603"/>
      <w:bookmarkStart w:id="9" w:name="_Ref238386665"/>
      <w:r w:rsidRPr="00FB7359">
        <w:rPr>
          <w:rFonts w:cs="David" w:hint="cs"/>
          <w:spacing w:val="10"/>
          <w:rtl/>
        </w:rPr>
        <w:t>תנאי סף לקבוצות ספורט</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קבוצת ספורט זכאית לקבל תמיכה רק אם התקיימו בה התנאים האלה:</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מספר הספורטאים הרשומים בקבוצה אינו נמוך מ- 80% של המספר המרבי של הספורטאים שניתן לרשום בטופס המשחק של ענף הספורט הקבוצתי בו הקבוצה מתחרה;</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הקבוצה לקחה חלק ב- 18 תחרויות רשמיות לפחות שארגן איגוד הספורט שבו מאוגד ענף הספורט הקבוצתי שבו הקבוצה מתחרה; וזאת במסגרת עונת ספורט אחת, שהסתיימה בשנה שלפני שנת התקציב;</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איגוד הספורט של אותו ענף עמד בתנאי הסף שלפי סעיף 7. </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r w:rsidRPr="00FB7359">
        <w:rPr>
          <w:rFonts w:cs="David" w:hint="cs"/>
          <w:spacing w:val="10"/>
          <w:rtl/>
        </w:rPr>
        <w:t>תנאי סף לאגודת</w:t>
      </w:r>
      <w:bookmarkEnd w:id="7"/>
      <w:bookmarkEnd w:id="8"/>
      <w:r w:rsidRPr="00FB7359">
        <w:rPr>
          <w:rFonts w:cs="David" w:hint="cs"/>
          <w:spacing w:val="10"/>
          <w:rtl/>
        </w:rPr>
        <w:t xml:space="preserve"> ספורט בענף ספורט אישי</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 xml:space="preserve">אגודת ספורט בענף ספורט אישי זכאית לקבל תמיכה רק אם התקיימו בה </w:t>
      </w:r>
      <w:bookmarkEnd w:id="9"/>
      <w:r w:rsidRPr="00FB7359">
        <w:rPr>
          <w:rFonts w:cs="David" w:hint="cs"/>
          <w:spacing w:val="10"/>
          <w:rtl/>
        </w:rPr>
        <w:t>התנאים האלה:</w:t>
      </w:r>
    </w:p>
    <w:p w:rsidR="00040698" w:rsidRPr="00FB7359" w:rsidRDefault="00040698" w:rsidP="00040698">
      <w:pPr>
        <w:pStyle w:val="ab"/>
        <w:numPr>
          <w:ilvl w:val="1"/>
          <w:numId w:val="1"/>
        </w:numPr>
        <w:overflowPunct w:val="0"/>
        <w:autoSpaceDE w:val="0"/>
        <w:autoSpaceDN w:val="0"/>
        <w:adjustRightInd w:val="0"/>
        <w:spacing w:after="240" w:line="340" w:lineRule="atLeast"/>
        <w:jc w:val="both"/>
        <w:rPr>
          <w:rFonts w:cs="David"/>
          <w:spacing w:val="10"/>
          <w:sz w:val="24"/>
          <w:szCs w:val="24"/>
        </w:rPr>
      </w:pPr>
      <w:r w:rsidRPr="00FB7359">
        <w:rPr>
          <w:rFonts w:cs="David" w:hint="eastAsia"/>
          <w:spacing w:val="10"/>
          <w:sz w:val="24"/>
          <w:szCs w:val="24"/>
          <w:rtl/>
        </w:rPr>
        <w:t>האגודה</w:t>
      </w:r>
      <w:r w:rsidRPr="00FB7359">
        <w:rPr>
          <w:rFonts w:cs="David"/>
          <w:spacing w:val="10"/>
          <w:sz w:val="24"/>
          <w:szCs w:val="24"/>
          <w:rtl/>
        </w:rPr>
        <w:t xml:space="preserve"> </w:t>
      </w:r>
      <w:r w:rsidRPr="00FB7359">
        <w:rPr>
          <w:rFonts w:cs="David" w:hint="eastAsia"/>
          <w:spacing w:val="10"/>
          <w:sz w:val="24"/>
          <w:szCs w:val="24"/>
          <w:rtl/>
        </w:rPr>
        <w:t>הי</w:t>
      </w:r>
      <w:r w:rsidRPr="00FB7359">
        <w:rPr>
          <w:rFonts w:cs="David" w:hint="cs"/>
          <w:spacing w:val="10"/>
          <w:sz w:val="24"/>
          <w:szCs w:val="24"/>
          <w:rtl/>
        </w:rPr>
        <w:t>א</w:t>
      </w:r>
      <w:r w:rsidRPr="00FB7359">
        <w:rPr>
          <w:rFonts w:cs="David"/>
          <w:spacing w:val="10"/>
          <w:sz w:val="24"/>
          <w:szCs w:val="24"/>
          <w:rtl/>
        </w:rPr>
        <w:t xml:space="preserve"> </w:t>
      </w:r>
      <w:r w:rsidRPr="00FB7359">
        <w:rPr>
          <w:rFonts w:cs="David" w:hint="eastAsia"/>
          <w:spacing w:val="10"/>
          <w:sz w:val="24"/>
          <w:szCs w:val="24"/>
          <w:rtl/>
        </w:rPr>
        <w:t>תאגיד</w:t>
      </w:r>
      <w:r w:rsidRPr="00FB7359">
        <w:rPr>
          <w:rFonts w:cs="David"/>
          <w:spacing w:val="10"/>
          <w:sz w:val="24"/>
          <w:szCs w:val="24"/>
          <w:rtl/>
        </w:rPr>
        <w:t xml:space="preserve"> עצמאי </w:t>
      </w:r>
      <w:r w:rsidRPr="00FB7359">
        <w:rPr>
          <w:rFonts w:cs="David" w:hint="eastAsia"/>
          <w:spacing w:val="10"/>
          <w:sz w:val="24"/>
          <w:szCs w:val="24"/>
          <w:rtl/>
        </w:rPr>
        <w:t>המאוגד</w:t>
      </w:r>
      <w:r w:rsidRPr="00FB7359">
        <w:rPr>
          <w:rFonts w:cs="David"/>
          <w:spacing w:val="10"/>
          <w:sz w:val="24"/>
          <w:szCs w:val="24"/>
          <w:rtl/>
        </w:rPr>
        <w:t xml:space="preserve"> </w:t>
      </w:r>
      <w:r w:rsidRPr="00FB7359">
        <w:rPr>
          <w:rFonts w:cs="David" w:hint="eastAsia"/>
          <w:spacing w:val="10"/>
          <w:sz w:val="24"/>
          <w:szCs w:val="24"/>
          <w:rtl/>
        </w:rPr>
        <w:t>כדין</w:t>
      </w:r>
      <w:r w:rsidRPr="00FB7359">
        <w:rPr>
          <w:rFonts w:cs="David"/>
          <w:spacing w:val="10"/>
          <w:sz w:val="24"/>
          <w:szCs w:val="24"/>
          <w:rtl/>
        </w:rPr>
        <w:t xml:space="preserve">, אשר </w:t>
      </w:r>
      <w:r w:rsidRPr="00FB7359">
        <w:rPr>
          <w:rFonts w:cs="David" w:hint="eastAsia"/>
          <w:spacing w:val="10"/>
          <w:sz w:val="24"/>
          <w:szCs w:val="24"/>
          <w:rtl/>
        </w:rPr>
        <w:t>מהווה</w:t>
      </w:r>
      <w:r w:rsidRPr="00FB7359">
        <w:rPr>
          <w:rFonts w:cs="David"/>
          <w:spacing w:val="10"/>
          <w:sz w:val="24"/>
          <w:szCs w:val="24"/>
          <w:rtl/>
        </w:rPr>
        <w:t xml:space="preserve"> </w:t>
      </w:r>
      <w:r w:rsidRPr="00FB7359">
        <w:rPr>
          <w:rFonts w:cs="David" w:hint="eastAsia"/>
          <w:spacing w:val="10"/>
          <w:sz w:val="24"/>
          <w:szCs w:val="24"/>
          <w:rtl/>
        </w:rPr>
        <w:t>חבר</w:t>
      </w:r>
      <w:r w:rsidRPr="00FB7359">
        <w:rPr>
          <w:rFonts w:cs="David"/>
          <w:spacing w:val="10"/>
          <w:sz w:val="24"/>
          <w:szCs w:val="24"/>
          <w:rtl/>
        </w:rPr>
        <w:t xml:space="preserve"> </w:t>
      </w:r>
      <w:r w:rsidRPr="00FB7359">
        <w:rPr>
          <w:rFonts w:cs="David" w:hint="eastAsia"/>
          <w:spacing w:val="10"/>
          <w:sz w:val="24"/>
          <w:szCs w:val="24"/>
          <w:rtl/>
        </w:rPr>
        <w:t>ספורטאים</w:t>
      </w:r>
      <w:r w:rsidRPr="00FB7359">
        <w:rPr>
          <w:rFonts w:cs="David"/>
          <w:spacing w:val="10"/>
          <w:sz w:val="24"/>
          <w:szCs w:val="24"/>
          <w:rtl/>
        </w:rPr>
        <w:t xml:space="preserve"> </w:t>
      </w:r>
      <w:r w:rsidRPr="00FB7359">
        <w:rPr>
          <w:rFonts w:cs="David" w:hint="eastAsia"/>
          <w:spacing w:val="10"/>
          <w:sz w:val="24"/>
          <w:szCs w:val="24"/>
          <w:rtl/>
        </w:rPr>
        <w:t>העוסקים</w:t>
      </w:r>
      <w:r w:rsidRPr="00FB7359">
        <w:rPr>
          <w:rFonts w:cs="David"/>
          <w:spacing w:val="10"/>
          <w:sz w:val="24"/>
          <w:szCs w:val="24"/>
          <w:rtl/>
        </w:rPr>
        <w:t xml:space="preserve"> </w:t>
      </w:r>
      <w:r w:rsidRPr="00FB7359">
        <w:rPr>
          <w:rFonts w:cs="David" w:hint="eastAsia"/>
          <w:spacing w:val="10"/>
          <w:sz w:val="24"/>
          <w:szCs w:val="24"/>
          <w:rtl/>
        </w:rPr>
        <w:t>בענף</w:t>
      </w:r>
      <w:r w:rsidRPr="00FB7359">
        <w:rPr>
          <w:rFonts w:cs="David"/>
          <w:spacing w:val="10"/>
          <w:sz w:val="24"/>
          <w:szCs w:val="24"/>
          <w:rtl/>
        </w:rPr>
        <w:t xml:space="preserve"> </w:t>
      </w:r>
      <w:r w:rsidRPr="00FB7359">
        <w:rPr>
          <w:rFonts w:cs="David" w:hint="eastAsia"/>
          <w:spacing w:val="10"/>
          <w:sz w:val="24"/>
          <w:szCs w:val="24"/>
          <w:rtl/>
        </w:rPr>
        <w:t>או</w:t>
      </w:r>
      <w:r w:rsidRPr="00FB7359">
        <w:rPr>
          <w:rFonts w:cs="David"/>
          <w:spacing w:val="10"/>
          <w:sz w:val="24"/>
          <w:szCs w:val="24"/>
          <w:rtl/>
        </w:rPr>
        <w:t xml:space="preserve"> </w:t>
      </w:r>
      <w:r w:rsidRPr="00FB7359">
        <w:rPr>
          <w:rFonts w:cs="David" w:hint="eastAsia"/>
          <w:spacing w:val="10"/>
          <w:sz w:val="24"/>
          <w:szCs w:val="24"/>
          <w:rtl/>
        </w:rPr>
        <w:t>בענפי</w:t>
      </w:r>
      <w:r w:rsidRPr="00FB7359">
        <w:rPr>
          <w:rFonts w:cs="David"/>
          <w:spacing w:val="10"/>
          <w:sz w:val="24"/>
          <w:szCs w:val="24"/>
          <w:rtl/>
        </w:rPr>
        <w:t xml:space="preserve"> </w:t>
      </w:r>
      <w:r w:rsidRPr="00FB7359">
        <w:rPr>
          <w:rFonts w:cs="David" w:hint="eastAsia"/>
          <w:spacing w:val="10"/>
          <w:sz w:val="24"/>
          <w:szCs w:val="24"/>
          <w:rtl/>
        </w:rPr>
        <w:t>ספורט</w:t>
      </w:r>
      <w:r w:rsidRPr="00FB7359">
        <w:rPr>
          <w:rFonts w:cs="David"/>
          <w:spacing w:val="10"/>
          <w:sz w:val="24"/>
          <w:szCs w:val="24"/>
          <w:rtl/>
        </w:rPr>
        <w:t xml:space="preserve"> </w:t>
      </w:r>
      <w:r w:rsidRPr="00FB7359">
        <w:rPr>
          <w:rFonts w:cs="David" w:hint="eastAsia"/>
          <w:spacing w:val="10"/>
          <w:sz w:val="24"/>
          <w:szCs w:val="24"/>
          <w:rtl/>
        </w:rPr>
        <w:t>מסוימים</w:t>
      </w:r>
      <w:r w:rsidRPr="00FB7359">
        <w:rPr>
          <w:rFonts w:cs="David"/>
          <w:spacing w:val="10"/>
          <w:sz w:val="24"/>
          <w:szCs w:val="24"/>
          <w:rtl/>
        </w:rPr>
        <w:t xml:space="preserve">; </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רשומים באגודת הספורט חמישה עשר ספורטאים לפחות;</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איגוד הספורט של אותו ענף עמד בתנאי הסף שלפי סעיף 8.</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10" w:name="_Ref245436695"/>
      <w:r w:rsidRPr="00FB7359">
        <w:rPr>
          <w:rFonts w:cs="David" w:hint="cs"/>
          <w:spacing w:val="10"/>
          <w:rtl/>
        </w:rPr>
        <w:t>תנאי סף לקבוצת ספורט המשחקת בליגה לבוגרים</w:t>
      </w:r>
      <w:bookmarkEnd w:id="10"/>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בנוסף לאמור בסעיף 9, קבוצת ספורט המשחקת בליגה לבוגרים (להלן- קבוצת בוגרים) בענף ספורט קבוצתי, זכאית לקבל תמיכה רק אם תחת חסותה מצויה קבוצת ספורט המשחקת בליגה לנוער או לנערים (להלן- קבוצת נוער), גם אם קבוצת הנוער אינה זכאית לתקצוב ובלבד שקבוצת נוער לא תהיה תחת חסות יותר מקבוצת בוגרים אחת; לענין זה, "תחת חסות" - קבוצת הנוער שייכת לאותה אגודת  ספורט אליה משתייכת קבוצת הבוגרים.</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 סיוג תנאי הסף</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 xml:space="preserve">סעיפים 9 עד 11 לא יחולו על אגודת ספורט או קבוצת ספורט שלא עמדו בתנאי הסף בשל הוראה מחייבת של הדין בישראל או של החוקה הבין-לאומית של ענף הספורט </w:t>
      </w:r>
      <w:r w:rsidRPr="00FB7359">
        <w:rPr>
          <w:rFonts w:cs="David" w:hint="cs"/>
          <w:spacing w:val="10"/>
          <w:rtl/>
        </w:rPr>
        <w:lastRenderedPageBreak/>
        <w:t>שבו הן מתחרות; ובלבד שהמועצה שוכנעה, כי האגודה או הקבוצה התקרבה ככול האפשר לדרישות תנאי הסף, לפי המותר לה.</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r w:rsidRPr="00FB7359">
        <w:rPr>
          <w:rFonts w:cs="David" w:hint="cs"/>
          <w:spacing w:val="10"/>
          <w:rtl/>
        </w:rPr>
        <w:t>שמירת דינים</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גוף ספורט שאינו עומד בתנאים אחרים הקבועים בדין, לרבות בנוהל המועצה המפורסם באתר האינטרנט של המועצה, לא יהיה זכאי לקבל תמיכות, גם אם התקיימו בו תנאי הסף שבפרק זה.</w:t>
      </w:r>
    </w:p>
    <w:p w:rsidR="00FB7359" w:rsidRDefault="00FB7359" w:rsidP="00040698">
      <w:pPr>
        <w:overflowPunct w:val="0"/>
        <w:autoSpaceDE w:val="0"/>
        <w:autoSpaceDN w:val="0"/>
        <w:adjustRightInd w:val="0"/>
        <w:spacing w:after="240" w:line="340" w:lineRule="atLeast"/>
        <w:jc w:val="center"/>
        <w:rPr>
          <w:rFonts w:cs="David"/>
          <w:b/>
          <w:bCs/>
          <w:spacing w:val="10"/>
          <w:rtl/>
        </w:rPr>
      </w:pPr>
    </w:p>
    <w:p w:rsidR="00040698" w:rsidRPr="00FB7359" w:rsidRDefault="00040698" w:rsidP="00040698">
      <w:pPr>
        <w:overflowPunct w:val="0"/>
        <w:autoSpaceDE w:val="0"/>
        <w:autoSpaceDN w:val="0"/>
        <w:adjustRightInd w:val="0"/>
        <w:spacing w:after="240" w:line="340" w:lineRule="atLeast"/>
        <w:jc w:val="center"/>
        <w:rPr>
          <w:rFonts w:cs="David"/>
          <w:b/>
          <w:bCs/>
          <w:spacing w:val="10"/>
          <w:rtl/>
        </w:rPr>
      </w:pPr>
      <w:r w:rsidRPr="00FB7359">
        <w:rPr>
          <w:rFonts w:cs="David"/>
          <w:b/>
          <w:bCs/>
          <w:spacing w:val="10"/>
          <w:rtl/>
        </w:rPr>
        <w:t xml:space="preserve">פרק </w:t>
      </w:r>
      <w:r w:rsidRPr="00FB7359">
        <w:rPr>
          <w:rFonts w:cs="David" w:hint="cs"/>
          <w:b/>
          <w:bCs/>
          <w:spacing w:val="10"/>
          <w:rtl/>
        </w:rPr>
        <w:t>ד</w:t>
      </w:r>
      <w:r w:rsidRPr="00FB7359">
        <w:rPr>
          <w:rFonts w:cs="David"/>
          <w:b/>
          <w:bCs/>
          <w:spacing w:val="10"/>
          <w:rtl/>
        </w:rPr>
        <w:t xml:space="preserve">' – </w:t>
      </w:r>
      <w:r w:rsidRPr="00FB7359">
        <w:rPr>
          <w:rFonts w:cs="David" w:hint="cs"/>
          <w:b/>
          <w:bCs/>
          <w:spacing w:val="10"/>
          <w:rtl/>
        </w:rPr>
        <w:t>תמיכה לצורך פעולות שיטור וסדרנות</w:t>
      </w:r>
    </w:p>
    <w:p w:rsidR="00040698" w:rsidRPr="00FB7359" w:rsidRDefault="00040698" w:rsidP="00040698">
      <w:pPr>
        <w:pStyle w:val="ab"/>
        <w:numPr>
          <w:ilvl w:val="0"/>
          <w:numId w:val="1"/>
        </w:numPr>
        <w:spacing w:after="240" w:line="340" w:lineRule="atLeast"/>
        <w:contextualSpacing w:val="0"/>
        <w:rPr>
          <w:rFonts w:cs="David"/>
          <w:spacing w:val="10"/>
          <w:sz w:val="24"/>
          <w:szCs w:val="24"/>
        </w:rPr>
      </w:pPr>
      <w:r w:rsidRPr="00FB7359">
        <w:rPr>
          <w:rFonts w:cs="David" w:hint="cs"/>
          <w:spacing w:val="10"/>
          <w:sz w:val="24"/>
          <w:szCs w:val="24"/>
          <w:rtl/>
        </w:rPr>
        <w:t xml:space="preserve">הגדרה </w:t>
      </w:r>
    </w:p>
    <w:p w:rsidR="00040698" w:rsidRPr="00FB7359" w:rsidRDefault="00040698" w:rsidP="00040698">
      <w:pPr>
        <w:pStyle w:val="ab"/>
        <w:spacing w:after="240" w:line="340" w:lineRule="atLeast"/>
        <w:ind w:left="510"/>
        <w:contextualSpacing w:val="0"/>
        <w:rPr>
          <w:rFonts w:cs="David"/>
          <w:spacing w:val="10"/>
          <w:sz w:val="24"/>
          <w:szCs w:val="24"/>
          <w:rtl/>
        </w:rPr>
      </w:pPr>
      <w:r w:rsidRPr="00FB7359">
        <w:rPr>
          <w:rFonts w:cs="David" w:hint="cs"/>
          <w:spacing w:val="10"/>
          <w:sz w:val="24"/>
          <w:szCs w:val="24"/>
          <w:rtl/>
        </w:rPr>
        <w:t>לעניין פרק זה-</w:t>
      </w:r>
    </w:p>
    <w:p w:rsidR="00040698" w:rsidRPr="00FB7359" w:rsidRDefault="00040698" w:rsidP="00040698">
      <w:pPr>
        <w:spacing w:after="240" w:line="340" w:lineRule="atLeast"/>
        <w:ind w:left="2877" w:hanging="2310"/>
        <w:jc w:val="both"/>
        <w:rPr>
          <w:rFonts w:cs="David"/>
          <w:spacing w:val="10"/>
          <w:rtl/>
        </w:rPr>
      </w:pPr>
      <w:r w:rsidRPr="00FB7359">
        <w:rPr>
          <w:rFonts w:cs="David" w:hint="cs"/>
          <w:spacing w:val="10"/>
          <w:rtl/>
        </w:rPr>
        <w:t>"שנת פעילות"</w:t>
      </w:r>
      <w:r w:rsidRPr="00FB7359">
        <w:rPr>
          <w:rFonts w:cs="David" w:hint="cs"/>
          <w:spacing w:val="10"/>
          <w:rtl/>
        </w:rPr>
        <w:tab/>
      </w:r>
      <w:r w:rsidRPr="00FB7359">
        <w:rPr>
          <w:rFonts w:cs="David" w:hint="cs"/>
          <w:spacing w:val="10"/>
          <w:rtl/>
        </w:rPr>
        <w:tab/>
        <w:t xml:space="preserve">מתחילה ביום 1 בספטמבר בשנה שקדמה לשנת התקציב שבעדה מבוקשת התמיכה ומסתיימת ביום 31 באוגוסט בשנת התקציב שבעדה מבוקשת התמיכה; </w:t>
      </w:r>
    </w:p>
    <w:p w:rsidR="00040698" w:rsidRPr="00FB7359" w:rsidRDefault="00040698" w:rsidP="00040698">
      <w:pPr>
        <w:pStyle w:val="ab"/>
        <w:numPr>
          <w:ilvl w:val="0"/>
          <w:numId w:val="1"/>
        </w:numPr>
        <w:spacing w:after="240" w:line="340" w:lineRule="atLeast"/>
        <w:contextualSpacing w:val="0"/>
        <w:rPr>
          <w:rFonts w:cs="David"/>
          <w:spacing w:val="10"/>
          <w:sz w:val="24"/>
          <w:szCs w:val="24"/>
        </w:rPr>
      </w:pPr>
      <w:r w:rsidRPr="00FB7359">
        <w:rPr>
          <w:rFonts w:cs="David" w:hint="cs"/>
          <w:spacing w:val="10"/>
          <w:sz w:val="24"/>
          <w:szCs w:val="24"/>
          <w:rtl/>
        </w:rPr>
        <w:t>מטרה</w:t>
      </w:r>
    </w:p>
    <w:p w:rsidR="00040698" w:rsidRPr="00FB7359" w:rsidRDefault="00040698" w:rsidP="00040698">
      <w:pPr>
        <w:pStyle w:val="ab"/>
        <w:spacing w:after="240" w:line="340" w:lineRule="atLeast"/>
        <w:ind w:left="567"/>
        <w:contextualSpacing w:val="0"/>
        <w:jc w:val="both"/>
        <w:rPr>
          <w:rFonts w:cs="David"/>
          <w:spacing w:val="10"/>
          <w:sz w:val="24"/>
          <w:szCs w:val="24"/>
          <w:rtl/>
        </w:rPr>
      </w:pPr>
      <w:r w:rsidRPr="00FB7359">
        <w:rPr>
          <w:rFonts w:cs="David" w:hint="cs"/>
          <w:spacing w:val="10"/>
          <w:sz w:val="24"/>
          <w:szCs w:val="24"/>
          <w:rtl/>
        </w:rPr>
        <w:t>מטרת פרק זה היא לסייע במימון פעולות שיטור וסדרנות בליגות הנמוכות ובתחרויות בענפים המפורטים בסעיף 16 ולקבוע הוראות לחלוקת הסכום המפורט בסעיף 4(1).</w:t>
      </w:r>
    </w:p>
    <w:p w:rsidR="00040698" w:rsidRPr="00FB7359" w:rsidRDefault="00040698" w:rsidP="00040698">
      <w:pPr>
        <w:pStyle w:val="ab"/>
        <w:numPr>
          <w:ilvl w:val="0"/>
          <w:numId w:val="1"/>
        </w:numPr>
        <w:spacing w:after="240" w:line="340" w:lineRule="atLeast"/>
        <w:contextualSpacing w:val="0"/>
        <w:rPr>
          <w:rFonts w:cs="David"/>
          <w:spacing w:val="10"/>
          <w:sz w:val="24"/>
          <w:szCs w:val="24"/>
        </w:rPr>
      </w:pPr>
      <w:r w:rsidRPr="00FB7359">
        <w:rPr>
          <w:rFonts w:cs="David" w:hint="cs"/>
          <w:spacing w:val="10"/>
          <w:sz w:val="24"/>
          <w:szCs w:val="24"/>
          <w:rtl/>
        </w:rPr>
        <w:t>הגופים הזכאים</w:t>
      </w:r>
    </w:p>
    <w:p w:rsidR="00040698" w:rsidRPr="00FB7359" w:rsidRDefault="00040698" w:rsidP="00040698">
      <w:pPr>
        <w:pStyle w:val="ab"/>
        <w:spacing w:after="240" w:line="340" w:lineRule="atLeast"/>
        <w:ind w:left="567"/>
        <w:contextualSpacing w:val="0"/>
        <w:jc w:val="both"/>
        <w:rPr>
          <w:rFonts w:cs="David"/>
          <w:spacing w:val="10"/>
          <w:sz w:val="24"/>
          <w:szCs w:val="24"/>
          <w:rtl/>
        </w:rPr>
      </w:pPr>
      <w:r w:rsidRPr="00FB7359">
        <w:rPr>
          <w:rFonts w:cs="David" w:hint="cs"/>
          <w:spacing w:val="10"/>
          <w:sz w:val="24"/>
          <w:szCs w:val="24"/>
          <w:rtl/>
        </w:rPr>
        <w:t>הגופים הזכאים לתמיכה הם:</w:t>
      </w:r>
    </w:p>
    <w:p w:rsidR="00040698" w:rsidRPr="00FB7359" w:rsidRDefault="00040698" w:rsidP="00BA089D">
      <w:pPr>
        <w:pStyle w:val="ab"/>
        <w:numPr>
          <w:ilvl w:val="0"/>
          <w:numId w:val="26"/>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ההתאחדות לכדורגל, בעד מימון פעולות שיטור וסדרנות בתחרויות של קבוצות הכדורגל הבוגרות (גברים) בליגה השלישית ומטה;</w:t>
      </w:r>
    </w:p>
    <w:p w:rsidR="00040698" w:rsidRPr="00FB7359" w:rsidRDefault="00040698" w:rsidP="00BA089D">
      <w:pPr>
        <w:pStyle w:val="ab"/>
        <w:numPr>
          <w:ilvl w:val="0"/>
          <w:numId w:val="26"/>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איגוד הכדורסל, בעד מימון פעולות שיטור וסדרנות בתחרויות של קבוצות הכדורסל הבוגרות (גברים) בליגה השלישית ומטה;</w:t>
      </w:r>
    </w:p>
    <w:p w:rsidR="00040698" w:rsidRPr="00FB7359" w:rsidRDefault="00040698" w:rsidP="00BA089D">
      <w:pPr>
        <w:pStyle w:val="ab"/>
        <w:numPr>
          <w:ilvl w:val="0"/>
          <w:numId w:val="26"/>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איגוד הכדורעף, בעד מימון</w:t>
      </w:r>
      <w:r w:rsidRPr="00FB7359">
        <w:rPr>
          <w:sz w:val="24"/>
          <w:szCs w:val="24"/>
          <w:rtl/>
        </w:rPr>
        <w:t xml:space="preserve"> </w:t>
      </w:r>
      <w:r w:rsidRPr="00FB7359">
        <w:rPr>
          <w:rFonts w:cs="David"/>
          <w:spacing w:val="10"/>
          <w:sz w:val="24"/>
          <w:szCs w:val="24"/>
          <w:rtl/>
        </w:rPr>
        <w:t xml:space="preserve">פעולות שיטור וסדרנות </w:t>
      </w:r>
      <w:r w:rsidRPr="00FB7359">
        <w:rPr>
          <w:rFonts w:cs="David" w:hint="cs"/>
          <w:spacing w:val="10"/>
          <w:sz w:val="24"/>
          <w:szCs w:val="24"/>
          <w:rtl/>
        </w:rPr>
        <w:t>בתחרויות של קבוצות הכדורעף הבוגרות (גברים ונשים) בליגה הבכירה;</w:t>
      </w:r>
    </w:p>
    <w:p w:rsidR="00040698" w:rsidRPr="00FB7359" w:rsidRDefault="00040698" w:rsidP="00BA089D">
      <w:pPr>
        <w:pStyle w:val="ab"/>
        <w:numPr>
          <w:ilvl w:val="0"/>
          <w:numId w:val="26"/>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 xml:space="preserve">איגוד הכדוריד בעד מימון </w:t>
      </w:r>
      <w:r w:rsidRPr="00FB7359">
        <w:rPr>
          <w:rFonts w:cs="David"/>
          <w:spacing w:val="10"/>
          <w:sz w:val="24"/>
          <w:szCs w:val="24"/>
          <w:rtl/>
        </w:rPr>
        <w:t>פעולות שיטור וסדרנות</w:t>
      </w:r>
      <w:r w:rsidRPr="00FB7359">
        <w:rPr>
          <w:rFonts w:cs="David" w:hint="cs"/>
          <w:spacing w:val="10"/>
          <w:sz w:val="24"/>
          <w:szCs w:val="24"/>
          <w:rtl/>
        </w:rPr>
        <w:t>;</w:t>
      </w:r>
    </w:p>
    <w:p w:rsidR="00040698" w:rsidRPr="00FB7359" w:rsidRDefault="00040698" w:rsidP="00BA089D">
      <w:pPr>
        <w:pStyle w:val="ab"/>
        <w:numPr>
          <w:ilvl w:val="0"/>
          <w:numId w:val="26"/>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 xml:space="preserve"> בתחרויות קבוצות הכדוריד הבוגרות (גברים ונשים) בליגה הבכירה;</w:t>
      </w:r>
    </w:p>
    <w:p w:rsidR="00040698" w:rsidRPr="00FB7359" w:rsidRDefault="00040698" w:rsidP="00BA089D">
      <w:pPr>
        <w:pStyle w:val="ab"/>
        <w:numPr>
          <w:ilvl w:val="0"/>
          <w:numId w:val="26"/>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איגוד האופניים ואיגוד הטריאתלון.</w:t>
      </w:r>
    </w:p>
    <w:p w:rsidR="00040698" w:rsidRPr="00FB7359" w:rsidRDefault="00040698" w:rsidP="00040698">
      <w:pPr>
        <w:spacing w:after="240" w:line="340" w:lineRule="atLeast"/>
        <w:ind w:left="510"/>
        <w:jc w:val="both"/>
        <w:rPr>
          <w:rFonts w:cs="David"/>
          <w:spacing w:val="10"/>
        </w:rPr>
      </w:pPr>
      <w:r w:rsidRPr="00FB7359">
        <w:rPr>
          <w:rFonts w:cs="David" w:hint="cs"/>
          <w:spacing w:val="10"/>
          <w:rtl/>
        </w:rPr>
        <w:lastRenderedPageBreak/>
        <w:t>ובלבד שבכל תחרות כאמור בפסקאות (1) עד (4) שתי הקבוצות המשחקות בתחרות עומדות בתנאי הסף הקבועים להן באמות מידה אלה.</w:t>
      </w:r>
    </w:p>
    <w:p w:rsidR="00040698" w:rsidRPr="00FB7359" w:rsidRDefault="00040698" w:rsidP="00040698">
      <w:pPr>
        <w:pStyle w:val="ab"/>
        <w:numPr>
          <w:ilvl w:val="0"/>
          <w:numId w:val="1"/>
        </w:numPr>
        <w:spacing w:after="240" w:line="340" w:lineRule="atLeast"/>
        <w:contextualSpacing w:val="0"/>
        <w:jc w:val="both"/>
        <w:rPr>
          <w:rFonts w:cs="David"/>
          <w:spacing w:val="10"/>
          <w:sz w:val="24"/>
          <w:szCs w:val="24"/>
        </w:rPr>
      </w:pPr>
      <w:r w:rsidRPr="00FB7359">
        <w:rPr>
          <w:rFonts w:cs="David" w:hint="cs"/>
          <w:spacing w:val="10"/>
          <w:sz w:val="24"/>
          <w:szCs w:val="24"/>
          <w:rtl/>
        </w:rPr>
        <w:t>הכרה בתחרויות</w:t>
      </w:r>
    </w:p>
    <w:p w:rsidR="00040698" w:rsidRPr="00FB7359" w:rsidRDefault="00040698" w:rsidP="00040698">
      <w:pPr>
        <w:pStyle w:val="ab"/>
        <w:spacing w:after="240" w:line="340" w:lineRule="atLeast"/>
        <w:ind w:left="567"/>
        <w:contextualSpacing w:val="0"/>
        <w:jc w:val="both"/>
        <w:rPr>
          <w:rFonts w:cs="David"/>
          <w:spacing w:val="10"/>
          <w:sz w:val="24"/>
          <w:szCs w:val="24"/>
          <w:rtl/>
        </w:rPr>
      </w:pPr>
      <w:r w:rsidRPr="00FB7359">
        <w:rPr>
          <w:rFonts w:cs="David" w:hint="cs"/>
          <w:spacing w:val="10"/>
          <w:sz w:val="24"/>
          <w:szCs w:val="24"/>
          <w:rtl/>
        </w:rPr>
        <w:t>ביישום אמות המידה שבפרק זה, יתחשבו אך ורק בתחרויות המקיימות את אלה:</w:t>
      </w:r>
    </w:p>
    <w:p w:rsidR="00040698" w:rsidRPr="00FB7359" w:rsidRDefault="00040698" w:rsidP="00BA089D">
      <w:pPr>
        <w:pStyle w:val="ab"/>
        <w:numPr>
          <w:ilvl w:val="0"/>
          <w:numId w:val="27"/>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משטרת ישראל החליטה לגבי אותה התחרות, כי קיים צורך בהצבת שוטרים או סדרנים במיתקן בו תתקיים התחרות או בדרכים ציבוריות, לפי העניין;</w:t>
      </w:r>
    </w:p>
    <w:p w:rsidR="00040698" w:rsidRPr="00FB7359" w:rsidRDefault="00040698" w:rsidP="00BA089D">
      <w:pPr>
        <w:pStyle w:val="ab"/>
        <w:numPr>
          <w:ilvl w:val="0"/>
          <w:numId w:val="27"/>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העסקת השוטרים או הסדרנים כרוכה בעלויות אשר האיגוד או הקבוצות משלמים בעדן למשטרת ישראל או לחברת הסדרנות;</w:t>
      </w:r>
    </w:p>
    <w:p w:rsidR="00040698" w:rsidRPr="00FB7359" w:rsidRDefault="00040698" w:rsidP="00BA089D">
      <w:pPr>
        <w:pStyle w:val="ab"/>
        <w:numPr>
          <w:ilvl w:val="0"/>
          <w:numId w:val="27"/>
        </w:numPr>
        <w:spacing w:after="240" w:line="340" w:lineRule="atLeast"/>
        <w:ind w:left="1134" w:hanging="567"/>
        <w:contextualSpacing w:val="0"/>
        <w:jc w:val="both"/>
        <w:rPr>
          <w:rFonts w:cs="David"/>
          <w:spacing w:val="10"/>
          <w:sz w:val="24"/>
          <w:szCs w:val="24"/>
        </w:rPr>
      </w:pPr>
      <w:r w:rsidRPr="00FB7359">
        <w:rPr>
          <w:rFonts w:cs="David" w:hint="cs"/>
          <w:spacing w:val="10"/>
          <w:sz w:val="24"/>
          <w:szCs w:val="24"/>
          <w:rtl/>
        </w:rPr>
        <w:t>שירותי השיטור והסדרנות ניתנים בתחרות רק בידי שוטרים או בידי בעלי תפקידים כאמור בסעיפים 4 עד 11 לחוק איסור אלימות בספורט, התשס"ח-2008</w:t>
      </w:r>
      <w:r w:rsidRPr="00FB7359">
        <w:rPr>
          <w:rStyle w:val="aa"/>
          <w:rFonts w:cs="David"/>
          <w:spacing w:val="10"/>
          <w:sz w:val="24"/>
          <w:szCs w:val="24"/>
          <w:rtl/>
        </w:rPr>
        <w:footnoteReference w:id="5"/>
      </w:r>
      <w:r w:rsidRPr="00FB7359">
        <w:rPr>
          <w:rFonts w:cs="David" w:hint="cs"/>
          <w:spacing w:val="10"/>
          <w:sz w:val="24"/>
          <w:szCs w:val="24"/>
          <w:rtl/>
        </w:rPr>
        <w:t>.</w:t>
      </w:r>
    </w:p>
    <w:p w:rsidR="00040698" w:rsidRPr="00FB7359" w:rsidRDefault="00040698" w:rsidP="00040698">
      <w:pPr>
        <w:pStyle w:val="ab"/>
        <w:numPr>
          <w:ilvl w:val="0"/>
          <w:numId w:val="1"/>
        </w:numPr>
        <w:spacing w:after="240" w:line="340" w:lineRule="atLeast"/>
        <w:contextualSpacing w:val="0"/>
        <w:jc w:val="both"/>
        <w:rPr>
          <w:rFonts w:cs="David"/>
          <w:spacing w:val="10"/>
          <w:sz w:val="24"/>
          <w:szCs w:val="24"/>
        </w:rPr>
      </w:pPr>
      <w:r w:rsidRPr="00FB7359">
        <w:rPr>
          <w:rFonts w:cs="David" w:hint="cs"/>
          <w:spacing w:val="10"/>
          <w:sz w:val="24"/>
          <w:szCs w:val="24"/>
          <w:rtl/>
        </w:rPr>
        <w:t>חישוב התמיכה</w:t>
      </w:r>
    </w:p>
    <w:p w:rsidR="00040698" w:rsidRPr="00FB7359" w:rsidRDefault="00040698" w:rsidP="00BA089D">
      <w:pPr>
        <w:pStyle w:val="ab"/>
        <w:numPr>
          <w:ilvl w:val="0"/>
          <w:numId w:val="28"/>
        </w:numPr>
        <w:spacing w:after="240" w:line="340" w:lineRule="atLeast"/>
        <w:contextualSpacing w:val="0"/>
        <w:jc w:val="both"/>
        <w:rPr>
          <w:rFonts w:cs="David"/>
          <w:spacing w:val="10"/>
          <w:sz w:val="24"/>
          <w:szCs w:val="24"/>
        </w:rPr>
      </w:pPr>
      <w:r w:rsidRPr="00FB7359">
        <w:rPr>
          <w:rFonts w:cs="David" w:hint="cs"/>
          <w:spacing w:val="10"/>
          <w:sz w:val="24"/>
          <w:szCs w:val="24"/>
          <w:rtl/>
        </w:rPr>
        <w:t xml:space="preserve">האיגודים ידווחו על כלל שעות השוטרים והסדרנים שהועסקו בתחרויות, ועל התשלום בעדם. </w:t>
      </w:r>
    </w:p>
    <w:p w:rsidR="00040698" w:rsidRPr="00FB7359" w:rsidRDefault="00040698" w:rsidP="00BA089D">
      <w:pPr>
        <w:pStyle w:val="ab"/>
        <w:numPr>
          <w:ilvl w:val="0"/>
          <w:numId w:val="28"/>
        </w:numPr>
        <w:spacing w:after="240" w:line="340" w:lineRule="atLeast"/>
        <w:contextualSpacing w:val="0"/>
        <w:jc w:val="both"/>
        <w:rPr>
          <w:rFonts w:cs="David"/>
          <w:spacing w:val="10"/>
          <w:sz w:val="24"/>
          <w:szCs w:val="24"/>
        </w:rPr>
      </w:pPr>
      <w:r w:rsidRPr="00FB7359">
        <w:rPr>
          <w:rFonts w:cs="David" w:hint="cs"/>
          <w:spacing w:val="10"/>
          <w:sz w:val="24"/>
          <w:szCs w:val="24"/>
          <w:rtl/>
        </w:rPr>
        <w:t xml:space="preserve">בעד כל שעת  שוטר ושעת סדרן בתחרות </w:t>
      </w:r>
      <w:r w:rsidRPr="00FB7359">
        <w:rPr>
          <w:rFonts w:cs="David"/>
          <w:spacing w:val="10"/>
          <w:sz w:val="24"/>
          <w:szCs w:val="24"/>
          <w:rtl/>
        </w:rPr>
        <w:t>–</w:t>
      </w:r>
      <w:r w:rsidRPr="00FB7359">
        <w:rPr>
          <w:rFonts w:cs="David" w:hint="cs"/>
          <w:spacing w:val="10"/>
          <w:sz w:val="24"/>
          <w:szCs w:val="24"/>
          <w:rtl/>
        </w:rPr>
        <w:t xml:space="preserve"> יקבל האיגוד  נקודה אחת; שווי נקודה יחושב על ידי חלוקת סכום התמיכה המחולק לפי פרק זה, בסך הנקודות המדווחות על ידי כל הגופים הזכאים, ובחישוב שנתי לשנת פעילות.</w:t>
      </w:r>
    </w:p>
    <w:p w:rsidR="00040698" w:rsidRPr="00FB7359" w:rsidRDefault="00040698" w:rsidP="00BA089D">
      <w:pPr>
        <w:pStyle w:val="ab"/>
        <w:numPr>
          <w:ilvl w:val="0"/>
          <w:numId w:val="28"/>
        </w:numPr>
        <w:spacing w:after="240" w:line="340" w:lineRule="atLeast"/>
        <w:contextualSpacing w:val="0"/>
        <w:jc w:val="both"/>
        <w:rPr>
          <w:rFonts w:cs="David"/>
          <w:spacing w:val="10"/>
          <w:sz w:val="24"/>
          <w:szCs w:val="24"/>
        </w:rPr>
      </w:pPr>
      <w:r w:rsidRPr="00FB7359">
        <w:rPr>
          <w:rFonts w:cs="David" w:hint="cs"/>
          <w:spacing w:val="10"/>
          <w:sz w:val="24"/>
          <w:szCs w:val="24"/>
          <w:rtl/>
        </w:rPr>
        <w:t>התמיכה לכל גוף זכאי תחושב על ידי מכפלת סך הנקודות שהוא צבר לפי דיווחיו, בערך הנקודה המחושב; ובלבד שלא תינתן תמיכה בשיעור הגבוה מ- 75% מסכום התשלום בפועל בעד כל שעת  שוטר ושעת סדרן בתחרות ששולם באותו ענף.</w:t>
      </w:r>
    </w:p>
    <w:p w:rsidR="00040698" w:rsidRPr="00FB7359" w:rsidRDefault="00040698" w:rsidP="00040698">
      <w:pPr>
        <w:overflowPunct w:val="0"/>
        <w:autoSpaceDE w:val="0"/>
        <w:autoSpaceDN w:val="0"/>
        <w:adjustRightInd w:val="0"/>
        <w:spacing w:after="240" w:line="340" w:lineRule="atLeast"/>
        <w:jc w:val="center"/>
        <w:rPr>
          <w:rFonts w:cs="David"/>
          <w:b/>
          <w:bCs/>
          <w:spacing w:val="10"/>
        </w:rPr>
      </w:pPr>
      <w:r w:rsidRPr="00FB7359">
        <w:rPr>
          <w:rFonts w:cs="David" w:hint="cs"/>
          <w:b/>
          <w:bCs/>
          <w:spacing w:val="10"/>
          <w:rtl/>
        </w:rPr>
        <w:t xml:space="preserve">פרק ה' </w:t>
      </w:r>
      <w:r w:rsidRPr="00FB7359">
        <w:rPr>
          <w:rFonts w:cs="David"/>
          <w:b/>
          <w:bCs/>
          <w:spacing w:val="10"/>
          <w:rtl/>
        </w:rPr>
        <w:t>–</w:t>
      </w:r>
      <w:r w:rsidRPr="00FB7359">
        <w:rPr>
          <w:rFonts w:cs="David" w:hint="cs"/>
          <w:b/>
          <w:bCs/>
          <w:spacing w:val="10"/>
          <w:rtl/>
        </w:rPr>
        <w:t xml:space="preserve"> </w:t>
      </w:r>
      <w:proofErr w:type="spellStart"/>
      <w:r w:rsidRPr="00FB7359">
        <w:rPr>
          <w:rFonts w:cs="David" w:hint="cs"/>
          <w:b/>
          <w:bCs/>
          <w:spacing w:val="10"/>
          <w:rtl/>
        </w:rPr>
        <w:t>תיעדוף</w:t>
      </w:r>
      <w:proofErr w:type="spellEnd"/>
      <w:r w:rsidRPr="00FB7359">
        <w:rPr>
          <w:rFonts w:cs="David" w:hint="cs"/>
          <w:b/>
          <w:bCs/>
          <w:spacing w:val="10"/>
          <w:rtl/>
        </w:rPr>
        <w:t xml:space="preserve"> ענפי ספורט מסויימים </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מטרה</w:t>
      </w:r>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מטרת פרק זה היא לאפשר ריכוז מאמץ בתמיכה בענפים מועדפים ולקבוע הוראות לחלוקת הסכום המפורט בסעיף 4(2).</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הגופים הזכאים</w:t>
      </w:r>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הגופים הזכאים לתמיכה לפי פרק זה הם האיגודים של ענפי הספורט הכלולים בכל אחת מחמש הקבוצות שלהלן:</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lastRenderedPageBreak/>
        <w:t>קבוצה ראשונה: שלושת ענפי היסוד בספורט, הם הענפים שבהם מחולקים מספר המדליות הכולל הגדול ביותר במשחקים האולימפיים;</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קבוצה שניה: שני ענפי הספורט האולימפי בהם זכתה ישראל במספר המדליות הגדול ביותר במשחקים האולימפיים, באליפויות עולם ובאליפויות אירופה ובלבד שאינו ספורט מועדף בקבוצה הראשונה;</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קבוצה שלישית: שני ענפי הספורט האולימפי הקבוצתי, פרט לכדורגל וכדורסל, שלהם מספר הספורטאים הגדול ביותר; </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קבוצה רביעית: שני ענפי ספורט אולימפי אישי, בעלי מספר המשתתפים הגדול ביותר ברובד העממי של אותו ענף ובלבד שאינו ספורט מועדף בקבוצה אחרת;</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קבוצה חמישית: ענף ספורט לא-אולימפי שבו זכתה ישראל במספר המדליות הגדול ביותר במשחקי העולם, באליפויות עולם ובאליפויות אירופה במצטבר.</w:t>
      </w:r>
      <w:r w:rsidRPr="00FB7359">
        <w:rPr>
          <w:rtl/>
        </w:rPr>
        <w:t xml:space="preserve"> </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חלוקת התמיכה</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סכום התמיכה ינתן לאיגודים אשר הציגו בפני מינהל הספורט תכניות עבודה לשימוש בסכום התמיכה, ומינהל הספורט אישר את התכנית; לא אושרה לאיגוד תכנית כאמור, יעבור סכום התמיכה לו האיגוד היה זכאי לולא כן לרזרבה.</w:t>
      </w:r>
    </w:p>
    <w:p w:rsidR="00040698" w:rsidRPr="00FB7359" w:rsidRDefault="00040698" w:rsidP="00040698">
      <w:pPr>
        <w:numPr>
          <w:ilvl w:val="1"/>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סכום התמיכה לו יהיה זכאי כל גוף זכאי יקבע כדלקמן:</w:t>
      </w:r>
    </w:p>
    <w:tbl>
      <w:tblPr>
        <w:bidiVisual/>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330"/>
        <w:gridCol w:w="4111"/>
      </w:tblGrid>
      <w:tr w:rsidR="00040698" w:rsidRPr="00FB7359" w:rsidTr="00BA089D">
        <w:tc>
          <w:tcPr>
            <w:tcW w:w="3225" w:type="dxa"/>
          </w:tcPr>
          <w:p w:rsidR="00040698" w:rsidRPr="00FB7359" w:rsidRDefault="00040698"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לכל איגוד בקבוצה הראשונה</w:t>
            </w:r>
          </w:p>
        </w:tc>
        <w:tc>
          <w:tcPr>
            <w:tcW w:w="330" w:type="dxa"/>
          </w:tcPr>
          <w:p w:rsidR="00040698" w:rsidRPr="00FB7359" w:rsidRDefault="00040698"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4111" w:type="dxa"/>
          </w:tcPr>
          <w:p w:rsidR="00040698" w:rsidRPr="00FB7359" w:rsidRDefault="00040698"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יוקצו 12% מהסכום המחולק לפי פרק זה</w:t>
            </w:r>
          </w:p>
        </w:tc>
      </w:tr>
      <w:tr w:rsidR="00040698" w:rsidRPr="00FB7359" w:rsidTr="00BA089D">
        <w:tc>
          <w:tcPr>
            <w:tcW w:w="3225" w:type="dxa"/>
          </w:tcPr>
          <w:p w:rsidR="00040698"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לכל איגוד בקבוצה השניה</w:t>
            </w:r>
          </w:p>
        </w:tc>
        <w:tc>
          <w:tcPr>
            <w:tcW w:w="330" w:type="dxa"/>
          </w:tcPr>
          <w:p w:rsidR="00040698"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4111" w:type="dxa"/>
          </w:tcPr>
          <w:p w:rsidR="00040698"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יוקצו 12% מהסכום המחולק לפי פרק זה</w:t>
            </w:r>
          </w:p>
        </w:tc>
      </w:tr>
      <w:tr w:rsidR="00BA089D" w:rsidRPr="00FB7359" w:rsidTr="00BA089D">
        <w:tc>
          <w:tcPr>
            <w:tcW w:w="3225"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לכל איגוד בקבוצה השלישית</w:t>
            </w:r>
          </w:p>
        </w:tc>
        <w:tc>
          <w:tcPr>
            <w:tcW w:w="330"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4111"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יוקצו 10% מהסכום המחולק לפי פרק זה</w:t>
            </w:r>
          </w:p>
        </w:tc>
      </w:tr>
      <w:tr w:rsidR="00BA089D" w:rsidRPr="00FB7359" w:rsidTr="00BA089D">
        <w:tc>
          <w:tcPr>
            <w:tcW w:w="3225"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לכל איגוד בקבוצה הרביעית</w:t>
            </w:r>
          </w:p>
        </w:tc>
        <w:tc>
          <w:tcPr>
            <w:tcW w:w="330"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4111"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יוקצו 8% מהסכום המחולק לפי פרק זה</w:t>
            </w:r>
          </w:p>
        </w:tc>
      </w:tr>
      <w:tr w:rsidR="00BA089D" w:rsidRPr="00FB7359" w:rsidTr="00BA089D">
        <w:tc>
          <w:tcPr>
            <w:tcW w:w="3225"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לאיגוד בקבוצה החמישית</w:t>
            </w:r>
          </w:p>
        </w:tc>
        <w:tc>
          <w:tcPr>
            <w:tcW w:w="330"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4111"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יוקצו 4% מהסכום המחולק לפי פרק זה</w:t>
            </w:r>
          </w:p>
        </w:tc>
      </w:tr>
    </w:tbl>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מועד קביעת זהות האיגודים הזכאים</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קביעת האיגודים הזכאים כאמור בסעיף 20 (1) עד (4) תעשה בשנה הראשונה ליישום אמות המידה, ולאחר מכן - רק לקראת שנות תקצוב שלאחר שנה שבה התקיימו משחקים אולימפיים; קביעת האיגוד הזכאי כאמור בסעיף 20 (5) תעשה בשנה הראשונה ליישום אמות המידה, ולאחר מכן - רק לקראת שנות תקצוב שלאחר שנה שבה התקיימו משחקי העולם בענפים הלא אולימפיים; כל עוד לא נעשתה קביעה לשנה מסוימת - תעמוד בתוקפה בכל שנת תקצוב הקביעה הקודמת.</w:t>
      </w:r>
    </w:p>
    <w:p w:rsidR="00040698" w:rsidRPr="00FB7359" w:rsidRDefault="00040698" w:rsidP="00040698">
      <w:pPr>
        <w:overflowPunct w:val="0"/>
        <w:autoSpaceDE w:val="0"/>
        <w:autoSpaceDN w:val="0"/>
        <w:adjustRightInd w:val="0"/>
        <w:spacing w:after="240" w:line="340" w:lineRule="atLeast"/>
        <w:jc w:val="center"/>
        <w:rPr>
          <w:rFonts w:cs="David"/>
          <w:b/>
          <w:bCs/>
          <w:spacing w:val="10"/>
          <w:rtl/>
        </w:rPr>
      </w:pPr>
      <w:r w:rsidRPr="00FB7359">
        <w:rPr>
          <w:rFonts w:cs="David"/>
          <w:b/>
          <w:bCs/>
          <w:spacing w:val="10"/>
          <w:rtl/>
        </w:rPr>
        <w:t xml:space="preserve">פרק </w:t>
      </w:r>
      <w:r w:rsidRPr="00FB7359">
        <w:rPr>
          <w:rFonts w:cs="David" w:hint="cs"/>
          <w:b/>
          <w:bCs/>
          <w:spacing w:val="10"/>
          <w:rtl/>
        </w:rPr>
        <w:t>ו</w:t>
      </w:r>
      <w:r w:rsidRPr="00FB7359">
        <w:rPr>
          <w:rFonts w:cs="David"/>
          <w:b/>
          <w:bCs/>
          <w:spacing w:val="10"/>
          <w:rtl/>
        </w:rPr>
        <w:t xml:space="preserve">' - </w:t>
      </w:r>
      <w:r w:rsidRPr="00FB7359">
        <w:rPr>
          <w:rFonts w:cs="David" w:hint="cs"/>
          <w:b/>
          <w:bCs/>
          <w:spacing w:val="10"/>
          <w:rtl/>
        </w:rPr>
        <w:t>חלוקת סל החלוקה בענפים הקבוצתיים</w:t>
      </w:r>
    </w:p>
    <w:p w:rsidR="00040698" w:rsidRPr="00FB7359" w:rsidRDefault="00040698" w:rsidP="00040698">
      <w:pPr>
        <w:overflowPunct w:val="0"/>
        <w:autoSpaceDE w:val="0"/>
        <w:autoSpaceDN w:val="0"/>
        <w:adjustRightInd w:val="0"/>
        <w:spacing w:after="240" w:line="340" w:lineRule="atLeast"/>
        <w:jc w:val="center"/>
        <w:rPr>
          <w:rFonts w:cs="David"/>
          <w:spacing w:val="10"/>
          <w:rtl/>
        </w:rPr>
      </w:pPr>
      <w:r w:rsidRPr="00FB7359">
        <w:rPr>
          <w:rFonts w:cs="David" w:hint="cs"/>
          <w:spacing w:val="10"/>
          <w:rtl/>
        </w:rPr>
        <w:t>סימן א' - כללי</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lastRenderedPageBreak/>
        <w:t xml:space="preserve">שיטת חלוקת הסל </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שיטת החלוקה של סל החלוקה הקבוצתי היא כדלקמן:</w:t>
      </w:r>
    </w:p>
    <w:p w:rsidR="00040698" w:rsidRPr="00FB7359" w:rsidRDefault="00040698" w:rsidP="00BA089D">
      <w:pPr>
        <w:numPr>
          <w:ilvl w:val="0"/>
          <w:numId w:val="1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ראשון, יקבע סכום התמיכה הענפי של כל אחד מענפי הספורט הקבוצתי, לפי אמות המידה המפורטות בסימן ב';</w:t>
      </w:r>
    </w:p>
    <w:p w:rsidR="00040698" w:rsidRPr="00FB7359" w:rsidRDefault="00040698" w:rsidP="00BA089D">
      <w:pPr>
        <w:numPr>
          <w:ilvl w:val="0"/>
          <w:numId w:val="1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שני, תקבע החלוקה בתוך כל אחד מענפי הספורט הקבוצתי, בין איגודי הספורט שבענף כאמור ובין כלל קבוצות הספורט שבענף כאמור, לפי אמות המידה המפורטות בסימן ג';</w:t>
      </w:r>
    </w:p>
    <w:p w:rsidR="00040698" w:rsidRPr="00FB7359" w:rsidRDefault="00040698" w:rsidP="00BA089D">
      <w:pPr>
        <w:numPr>
          <w:ilvl w:val="0"/>
          <w:numId w:val="1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השלישי תקבע החלוקה של כלל קבוצות הספורט שבענף הספורט הקבוצתי, לפי אמות המידה המפורטות  בסימן ד'.</w:t>
      </w:r>
    </w:p>
    <w:p w:rsidR="00040698" w:rsidRPr="00FB7359" w:rsidRDefault="00040698" w:rsidP="00040698">
      <w:pPr>
        <w:overflowPunct w:val="0"/>
        <w:autoSpaceDE w:val="0"/>
        <w:autoSpaceDN w:val="0"/>
        <w:adjustRightInd w:val="0"/>
        <w:spacing w:after="240" w:line="340" w:lineRule="atLeast"/>
        <w:jc w:val="center"/>
        <w:rPr>
          <w:rFonts w:cs="David"/>
          <w:spacing w:val="10"/>
          <w:rtl/>
        </w:rPr>
      </w:pPr>
      <w:r w:rsidRPr="00FB7359">
        <w:rPr>
          <w:rFonts w:cs="David"/>
          <w:spacing w:val="10"/>
          <w:rtl/>
        </w:rPr>
        <w:t xml:space="preserve">סימן ב': קביעת </w:t>
      </w:r>
      <w:r w:rsidRPr="00FB7359">
        <w:rPr>
          <w:rFonts w:cs="David" w:hint="cs"/>
          <w:spacing w:val="10"/>
          <w:rtl/>
        </w:rPr>
        <w:t>סכום התמיכה</w:t>
      </w:r>
      <w:r w:rsidRPr="00FB7359">
        <w:rPr>
          <w:rFonts w:cs="David"/>
          <w:spacing w:val="10"/>
          <w:rtl/>
        </w:rPr>
        <w:t xml:space="preserve"> הענפי </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bookmarkStart w:id="11" w:name="_Ref371937879"/>
      <w:r w:rsidRPr="00FB7359">
        <w:rPr>
          <w:rFonts w:cs="David" w:hint="cs"/>
          <w:spacing w:val="10"/>
          <w:rtl/>
        </w:rPr>
        <w:t>שיטת קביעת סכום התמיכה הענפי</w:t>
      </w:r>
      <w:bookmarkEnd w:id="11"/>
    </w:p>
    <w:p w:rsidR="00040698" w:rsidRPr="00FB7359" w:rsidRDefault="00040698" w:rsidP="00040698">
      <w:p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סל החלוקה הקבוצתי יחולק לכל ענף באופן יחסי לפי הניקוד שיקבל ביחס לניקוד שיקבלו כלל ענפי הספורט הקבוצתי; </w:t>
      </w:r>
      <w:r w:rsidRPr="00FB7359">
        <w:rPr>
          <w:rFonts w:cs="David" w:hint="eastAsia"/>
          <w:spacing w:val="10"/>
          <w:rtl/>
        </w:rPr>
        <w:t>כל</w:t>
      </w:r>
      <w:r w:rsidRPr="00FB7359">
        <w:rPr>
          <w:rFonts w:cs="David"/>
          <w:spacing w:val="10"/>
          <w:rtl/>
        </w:rPr>
        <w:t xml:space="preserve"> </w:t>
      </w:r>
      <w:r w:rsidRPr="00FB7359">
        <w:rPr>
          <w:rFonts w:cs="David" w:hint="eastAsia"/>
          <w:spacing w:val="10"/>
          <w:rtl/>
        </w:rPr>
        <w:t>ענף</w:t>
      </w:r>
      <w:r w:rsidRPr="00FB7359">
        <w:rPr>
          <w:rFonts w:cs="David"/>
          <w:spacing w:val="10"/>
          <w:rtl/>
        </w:rPr>
        <w:t xml:space="preserve"> </w:t>
      </w:r>
      <w:r w:rsidRPr="00FB7359">
        <w:rPr>
          <w:rFonts w:cs="David" w:hint="eastAsia"/>
          <w:spacing w:val="10"/>
          <w:rtl/>
        </w:rPr>
        <w:t>ספורט</w:t>
      </w:r>
      <w:r w:rsidRPr="00FB7359">
        <w:rPr>
          <w:rFonts w:cs="David" w:hint="cs"/>
          <w:spacing w:val="10"/>
          <w:rtl/>
        </w:rPr>
        <w:t xml:space="preserve"> קבוצתי יקבל ניקוד  שיחושב לפי ארבע אמות מידה- אמת מידה </w:t>
      </w:r>
      <w:r w:rsidRPr="00FB7359">
        <w:rPr>
          <w:rFonts w:cs="David"/>
          <w:spacing w:val="10"/>
          <w:rtl/>
        </w:rPr>
        <w:t xml:space="preserve">כמותית </w:t>
      </w:r>
      <w:r w:rsidRPr="00FB7359">
        <w:rPr>
          <w:rFonts w:cs="David" w:hint="cs"/>
          <w:spacing w:val="10"/>
          <w:rtl/>
        </w:rPr>
        <w:t>בהתאם ל</w:t>
      </w:r>
      <w:r w:rsidRPr="00FB7359">
        <w:rPr>
          <w:rFonts w:cs="David"/>
          <w:spacing w:val="10"/>
          <w:rtl/>
        </w:rPr>
        <w:t>גודל הענף</w:t>
      </w:r>
      <w:r w:rsidRPr="00FB7359">
        <w:rPr>
          <w:rFonts w:cs="David" w:hint="cs"/>
          <w:spacing w:val="10"/>
          <w:rtl/>
        </w:rPr>
        <w:t xml:space="preserve"> </w:t>
      </w:r>
      <w:r w:rsidRPr="00FB7359">
        <w:rPr>
          <w:rFonts w:cs="David"/>
          <w:spacing w:val="10"/>
          <w:rtl/>
        </w:rPr>
        <w:t xml:space="preserve">כאמור </w:t>
      </w:r>
      <w:r w:rsidRPr="00FB7359">
        <w:rPr>
          <w:rFonts w:cs="David" w:hint="cs"/>
          <w:spacing w:val="10"/>
          <w:rtl/>
        </w:rPr>
        <w:t>בסעיף 25 ובסעיף 26 (1) עד (4)</w:t>
      </w:r>
      <w:r w:rsidRPr="00FB7359">
        <w:rPr>
          <w:rFonts w:cs="David"/>
          <w:spacing w:val="10"/>
          <w:rtl/>
        </w:rPr>
        <w:t xml:space="preserve">, </w:t>
      </w:r>
      <w:r w:rsidRPr="00FB7359">
        <w:rPr>
          <w:rFonts w:cs="David" w:hint="cs"/>
          <w:spacing w:val="10"/>
          <w:rtl/>
        </w:rPr>
        <w:t xml:space="preserve">אמת מידה של </w:t>
      </w:r>
      <w:r w:rsidRPr="00FB7359">
        <w:rPr>
          <w:rFonts w:cs="David"/>
          <w:spacing w:val="10"/>
          <w:rtl/>
        </w:rPr>
        <w:t>הישגיות כאמור בסעי</w:t>
      </w:r>
      <w:r w:rsidRPr="00FB7359">
        <w:rPr>
          <w:rFonts w:cs="David" w:hint="cs"/>
          <w:spacing w:val="10"/>
          <w:rtl/>
        </w:rPr>
        <w:t>ף</w:t>
      </w:r>
      <w:r w:rsidRPr="00FB7359">
        <w:rPr>
          <w:rFonts w:cs="David"/>
          <w:spacing w:val="10"/>
          <w:rtl/>
        </w:rPr>
        <w:t xml:space="preserve"> </w:t>
      </w:r>
      <w:r w:rsidRPr="00FB7359">
        <w:rPr>
          <w:rFonts w:cs="David" w:hint="cs"/>
          <w:spacing w:val="10"/>
          <w:rtl/>
        </w:rPr>
        <w:t>27</w:t>
      </w:r>
      <w:r w:rsidRPr="00FB7359">
        <w:rPr>
          <w:rFonts w:cs="David"/>
          <w:spacing w:val="10"/>
          <w:rtl/>
        </w:rPr>
        <w:t xml:space="preserve">, </w:t>
      </w:r>
      <w:r w:rsidRPr="00FB7359">
        <w:rPr>
          <w:rFonts w:cs="David" w:hint="cs"/>
          <w:spacing w:val="10"/>
          <w:rtl/>
        </w:rPr>
        <w:t xml:space="preserve">אמת מידה של </w:t>
      </w:r>
      <w:r w:rsidRPr="00FB7359">
        <w:rPr>
          <w:rFonts w:cs="David"/>
          <w:spacing w:val="10"/>
          <w:rtl/>
        </w:rPr>
        <w:t xml:space="preserve">מקצועיות כאמור בסעיף </w:t>
      </w:r>
      <w:r w:rsidRPr="00FB7359">
        <w:rPr>
          <w:rFonts w:cs="David" w:hint="cs"/>
          <w:spacing w:val="10"/>
          <w:rtl/>
        </w:rPr>
        <w:t>28</w:t>
      </w:r>
      <w:r w:rsidRPr="00FB7359">
        <w:rPr>
          <w:rFonts w:cs="David"/>
          <w:spacing w:val="10"/>
          <w:rtl/>
        </w:rPr>
        <w:t xml:space="preserve"> ו</w:t>
      </w:r>
      <w:r w:rsidRPr="00FB7359">
        <w:rPr>
          <w:rFonts w:cs="David" w:hint="cs"/>
          <w:spacing w:val="10"/>
          <w:rtl/>
        </w:rPr>
        <w:t xml:space="preserve">אמת מידה של </w:t>
      </w:r>
      <w:r w:rsidRPr="00FB7359">
        <w:rPr>
          <w:rFonts w:cs="David"/>
          <w:spacing w:val="10"/>
          <w:rtl/>
        </w:rPr>
        <w:t xml:space="preserve">עלות </w:t>
      </w:r>
      <w:r w:rsidRPr="00FB7359">
        <w:rPr>
          <w:rFonts w:cs="David" w:hint="cs"/>
          <w:spacing w:val="10"/>
          <w:rtl/>
        </w:rPr>
        <w:t xml:space="preserve">ההפעלה של </w:t>
      </w:r>
      <w:r w:rsidRPr="00FB7359">
        <w:rPr>
          <w:rFonts w:cs="David"/>
          <w:spacing w:val="10"/>
          <w:rtl/>
        </w:rPr>
        <w:t xml:space="preserve">הענף כאמור בסעיף </w:t>
      </w:r>
      <w:r w:rsidRPr="00FB7359">
        <w:rPr>
          <w:rFonts w:cs="David" w:hint="cs"/>
          <w:spacing w:val="10"/>
          <w:rtl/>
        </w:rPr>
        <w:t xml:space="preserve">29; זאת לפי </w:t>
      </w:r>
      <w:r w:rsidRPr="00FB7359">
        <w:rPr>
          <w:rFonts w:cs="David" w:hint="eastAsia"/>
          <w:spacing w:val="10"/>
          <w:rtl/>
        </w:rPr>
        <w:t>משקל</w:t>
      </w:r>
      <w:r w:rsidRPr="00FB7359">
        <w:rPr>
          <w:rFonts w:cs="David" w:hint="cs"/>
          <w:spacing w:val="10"/>
          <w:rtl/>
        </w:rPr>
        <w:t xml:space="preserve">ה של כל </w:t>
      </w:r>
      <w:r w:rsidRPr="00FB7359">
        <w:rPr>
          <w:rFonts w:cs="David" w:hint="eastAsia"/>
          <w:spacing w:val="10"/>
          <w:rtl/>
        </w:rPr>
        <w:t>אמת</w:t>
      </w:r>
      <w:r w:rsidRPr="00FB7359">
        <w:rPr>
          <w:rFonts w:cs="David"/>
          <w:spacing w:val="10"/>
          <w:rtl/>
        </w:rPr>
        <w:t xml:space="preserve"> </w:t>
      </w:r>
      <w:r w:rsidRPr="00FB7359">
        <w:rPr>
          <w:rFonts w:cs="David" w:hint="eastAsia"/>
          <w:spacing w:val="10"/>
          <w:rtl/>
        </w:rPr>
        <w:t>מידה</w:t>
      </w:r>
      <w:r w:rsidRPr="00FB7359">
        <w:rPr>
          <w:rFonts w:cs="David"/>
          <w:spacing w:val="10"/>
          <w:rtl/>
        </w:rPr>
        <w:t xml:space="preserve"> </w:t>
      </w:r>
      <w:r w:rsidRPr="00FB7359">
        <w:rPr>
          <w:rFonts w:cs="David" w:hint="eastAsia"/>
          <w:spacing w:val="10"/>
          <w:rtl/>
        </w:rPr>
        <w:t>ולשקלול</w:t>
      </w:r>
      <w:r w:rsidRPr="00FB7359">
        <w:rPr>
          <w:rFonts w:cs="David"/>
          <w:spacing w:val="10"/>
          <w:rtl/>
        </w:rPr>
        <w:t xml:space="preserve"> </w:t>
      </w:r>
      <w:r w:rsidRPr="00FB7359">
        <w:rPr>
          <w:rFonts w:cs="David" w:hint="eastAsia"/>
          <w:spacing w:val="10"/>
          <w:rtl/>
        </w:rPr>
        <w:t>הניקוד</w:t>
      </w:r>
      <w:r w:rsidRPr="00FB7359">
        <w:rPr>
          <w:rFonts w:cs="David" w:hint="cs"/>
          <w:spacing w:val="10"/>
          <w:rtl/>
        </w:rPr>
        <w:t xml:space="preserve"> המפורט בה.</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 </w:t>
      </w:r>
      <w:bookmarkStart w:id="12" w:name="_Ref371938035"/>
      <w:bookmarkStart w:id="13" w:name="_Ref364776682"/>
      <w:r w:rsidRPr="00FB7359">
        <w:rPr>
          <w:rFonts w:cs="David" w:hint="cs"/>
          <w:spacing w:val="10"/>
          <w:rtl/>
        </w:rPr>
        <w:t xml:space="preserve">חישוב ניקוד בעד </w:t>
      </w:r>
      <w:bookmarkEnd w:id="12"/>
      <w:r w:rsidRPr="00FB7359">
        <w:rPr>
          <w:rFonts w:cs="David" w:hint="cs"/>
          <w:spacing w:val="10"/>
          <w:rtl/>
        </w:rPr>
        <w:t>מספר הספורטאים או הספורטאיות</w:t>
      </w:r>
    </w:p>
    <w:p w:rsidR="00040698" w:rsidRPr="00FB7359" w:rsidRDefault="00040698" w:rsidP="00040698">
      <w:pPr>
        <w:overflowPunct w:val="0"/>
        <w:autoSpaceDE w:val="0"/>
        <w:autoSpaceDN w:val="0"/>
        <w:adjustRightInd w:val="0"/>
        <w:spacing w:after="240" w:line="340" w:lineRule="atLeast"/>
        <w:ind w:left="821" w:hanging="425"/>
        <w:jc w:val="both"/>
        <w:rPr>
          <w:rFonts w:cs="David"/>
          <w:spacing w:val="10"/>
        </w:rPr>
      </w:pPr>
      <w:r w:rsidRPr="00FB7359">
        <w:rPr>
          <w:rFonts w:cs="David" w:hint="cs"/>
          <w:spacing w:val="10"/>
          <w:rtl/>
        </w:rPr>
        <w:t xml:space="preserve">(א)   </w:t>
      </w:r>
      <w:r w:rsidRPr="00FB7359">
        <w:rPr>
          <w:rFonts w:cs="David" w:hint="eastAsia"/>
          <w:spacing w:val="10"/>
          <w:rtl/>
        </w:rPr>
        <w:t>לצורך</w:t>
      </w:r>
      <w:r w:rsidRPr="00FB7359">
        <w:rPr>
          <w:rFonts w:cs="David"/>
          <w:spacing w:val="10"/>
          <w:rtl/>
        </w:rPr>
        <w:t xml:space="preserve"> </w:t>
      </w:r>
      <w:r w:rsidRPr="00FB7359">
        <w:rPr>
          <w:rFonts w:cs="David" w:hint="eastAsia"/>
          <w:spacing w:val="10"/>
          <w:rtl/>
        </w:rPr>
        <w:t>חישוב</w:t>
      </w:r>
      <w:r w:rsidRPr="00FB7359">
        <w:rPr>
          <w:rFonts w:cs="David"/>
          <w:spacing w:val="10"/>
          <w:rtl/>
        </w:rPr>
        <w:t xml:space="preserve">  </w:t>
      </w:r>
      <w:r w:rsidRPr="00FB7359">
        <w:rPr>
          <w:rFonts w:cs="David" w:hint="cs"/>
          <w:spacing w:val="10"/>
          <w:rtl/>
        </w:rPr>
        <w:t>הניקוד באמת המידה הכמותית</w:t>
      </w:r>
      <w:r w:rsidRPr="00FB7359">
        <w:rPr>
          <w:rFonts w:cs="David"/>
          <w:spacing w:val="10"/>
          <w:rtl/>
        </w:rPr>
        <w:t xml:space="preserve"> </w:t>
      </w:r>
      <w:r w:rsidRPr="00FB7359">
        <w:rPr>
          <w:rFonts w:cs="David" w:hint="eastAsia"/>
          <w:spacing w:val="10"/>
          <w:rtl/>
        </w:rPr>
        <w:t>לפי</w:t>
      </w:r>
      <w:r w:rsidRPr="00FB7359">
        <w:rPr>
          <w:rFonts w:cs="David"/>
          <w:spacing w:val="10"/>
          <w:rtl/>
        </w:rPr>
        <w:t xml:space="preserve"> </w:t>
      </w:r>
      <w:r w:rsidRPr="00FB7359">
        <w:rPr>
          <w:rFonts w:cs="David" w:hint="eastAsia"/>
          <w:spacing w:val="10"/>
          <w:rtl/>
        </w:rPr>
        <w:t>פרק</w:t>
      </w:r>
      <w:r w:rsidRPr="00FB7359">
        <w:rPr>
          <w:rFonts w:cs="David"/>
          <w:spacing w:val="10"/>
          <w:rtl/>
        </w:rPr>
        <w:t xml:space="preserve"> </w:t>
      </w:r>
      <w:r w:rsidRPr="00FB7359">
        <w:rPr>
          <w:rFonts w:cs="David" w:hint="eastAsia"/>
          <w:spacing w:val="10"/>
          <w:rtl/>
        </w:rPr>
        <w:t>זה</w:t>
      </w:r>
      <w:r w:rsidRPr="00FB7359">
        <w:rPr>
          <w:rFonts w:cs="David"/>
          <w:spacing w:val="10"/>
          <w:rtl/>
        </w:rPr>
        <w:t xml:space="preserve"> </w:t>
      </w:r>
      <w:r w:rsidRPr="00FB7359">
        <w:rPr>
          <w:rFonts w:cs="David" w:hint="eastAsia"/>
          <w:spacing w:val="10"/>
          <w:rtl/>
        </w:rPr>
        <w:t>ולפי</w:t>
      </w:r>
      <w:r w:rsidRPr="00FB7359">
        <w:rPr>
          <w:rFonts w:cs="David"/>
          <w:spacing w:val="10"/>
          <w:rtl/>
        </w:rPr>
        <w:t xml:space="preserve"> </w:t>
      </w:r>
      <w:r w:rsidRPr="00FB7359">
        <w:rPr>
          <w:rFonts w:cs="David" w:hint="eastAsia"/>
          <w:spacing w:val="10"/>
          <w:rtl/>
        </w:rPr>
        <w:t>פרק</w:t>
      </w:r>
      <w:r w:rsidRPr="00FB7359">
        <w:rPr>
          <w:rFonts w:cs="David"/>
          <w:spacing w:val="10"/>
          <w:rtl/>
        </w:rPr>
        <w:t xml:space="preserve"> </w:t>
      </w:r>
      <w:r w:rsidRPr="00FB7359">
        <w:rPr>
          <w:rFonts w:cs="David" w:hint="cs"/>
          <w:spacing w:val="10"/>
          <w:rtl/>
        </w:rPr>
        <w:t>ז</w:t>
      </w:r>
      <w:r w:rsidRPr="00FB7359">
        <w:rPr>
          <w:rFonts w:cs="David"/>
          <w:spacing w:val="10"/>
          <w:rtl/>
        </w:rPr>
        <w:t xml:space="preserve">', </w:t>
      </w:r>
      <w:r w:rsidRPr="00FB7359">
        <w:rPr>
          <w:rFonts w:cs="David" w:hint="eastAsia"/>
          <w:spacing w:val="10"/>
          <w:rtl/>
        </w:rPr>
        <w:t>כל</w:t>
      </w:r>
      <w:r w:rsidRPr="00FB7359">
        <w:rPr>
          <w:rFonts w:cs="David"/>
          <w:spacing w:val="10"/>
          <w:rtl/>
        </w:rPr>
        <w:t xml:space="preserve"> </w:t>
      </w:r>
      <w:r w:rsidRPr="00FB7359">
        <w:rPr>
          <w:rFonts w:cs="David" w:hint="eastAsia"/>
          <w:spacing w:val="10"/>
          <w:rtl/>
        </w:rPr>
        <w:t>ענף</w:t>
      </w:r>
      <w:r w:rsidRPr="00FB7359">
        <w:rPr>
          <w:rFonts w:cs="David"/>
          <w:spacing w:val="10"/>
          <w:rtl/>
        </w:rPr>
        <w:t xml:space="preserve"> יצבור נקודות </w:t>
      </w:r>
      <w:r w:rsidRPr="00FB7359">
        <w:rPr>
          <w:rFonts w:cs="David" w:hint="cs"/>
          <w:spacing w:val="10"/>
          <w:rtl/>
        </w:rPr>
        <w:t>בעד ספורטאים או ספורטאיות כמפורט להלן:</w:t>
      </w:r>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sidDel="00D344D4">
        <w:rPr>
          <w:rFonts w:cs="David" w:hint="eastAsia"/>
          <w:spacing w:val="10"/>
          <w:rtl/>
        </w:rPr>
        <w:t xml:space="preserve"> </w:t>
      </w:r>
      <w:bookmarkEnd w:id="13"/>
      <w:r w:rsidRPr="00FB7359">
        <w:rPr>
          <w:rFonts w:cs="David" w:hint="cs"/>
          <w:spacing w:val="10"/>
          <w:rtl/>
        </w:rPr>
        <w:t>(1)  ספורטאים:</w:t>
      </w:r>
    </w:p>
    <w:tbl>
      <w:tblPr>
        <w:bidiVisual/>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25"/>
        <w:gridCol w:w="2268"/>
      </w:tblGrid>
      <w:tr w:rsidR="00BA089D" w:rsidRPr="00FB7359" w:rsidTr="00BA089D">
        <w:tc>
          <w:tcPr>
            <w:tcW w:w="4536"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כל ספורטאי מהגיל הנמוך ביותר עד גיל 35</w:t>
            </w:r>
          </w:p>
        </w:tc>
        <w:tc>
          <w:tcPr>
            <w:tcW w:w="425"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68"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יקבל 1 נקודה</w:t>
            </w:r>
          </w:p>
        </w:tc>
      </w:tr>
      <w:tr w:rsidR="00BA089D" w:rsidRPr="00FB7359" w:rsidTr="00BA089D">
        <w:tc>
          <w:tcPr>
            <w:tcW w:w="4536"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כל ספורטאי מגיל 36 עד גיל 45</w:t>
            </w:r>
          </w:p>
        </w:tc>
        <w:tc>
          <w:tcPr>
            <w:tcW w:w="425"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68"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יקבל 0.5 נקודה</w:t>
            </w:r>
          </w:p>
        </w:tc>
      </w:tr>
      <w:tr w:rsidR="00BA089D" w:rsidRPr="00FB7359" w:rsidTr="00BA089D">
        <w:tc>
          <w:tcPr>
            <w:tcW w:w="4536"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כל ספורטאי מגיל 46 עד גיל 55</w:t>
            </w:r>
          </w:p>
        </w:tc>
        <w:tc>
          <w:tcPr>
            <w:tcW w:w="425"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68"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יקבל 0.25 נקודה</w:t>
            </w:r>
          </w:p>
        </w:tc>
      </w:tr>
      <w:tr w:rsidR="00BA089D" w:rsidRPr="00FB7359" w:rsidTr="00BA089D">
        <w:tc>
          <w:tcPr>
            <w:tcW w:w="4536"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כל ספורטאי מגיל 56 ומעלה</w:t>
            </w:r>
          </w:p>
        </w:tc>
        <w:tc>
          <w:tcPr>
            <w:tcW w:w="425"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68"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יקבל 0.1 נקודה</w:t>
            </w:r>
          </w:p>
        </w:tc>
      </w:tr>
    </w:tbl>
    <w:p w:rsidR="00040698" w:rsidRPr="00FB7359" w:rsidRDefault="00BA089D"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 xml:space="preserve"> </w:t>
      </w:r>
      <w:r w:rsidR="00040698" w:rsidRPr="00FB7359">
        <w:rPr>
          <w:rFonts w:cs="David" w:hint="cs"/>
          <w:spacing w:val="10"/>
          <w:rtl/>
        </w:rPr>
        <w:t xml:space="preserve">(2) ספורטאיות: </w:t>
      </w:r>
    </w:p>
    <w:tbl>
      <w:tblPr>
        <w:bidiVisual/>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11"/>
        <w:gridCol w:w="2282"/>
      </w:tblGrid>
      <w:tr w:rsidR="00BA089D" w:rsidRPr="00FB7359" w:rsidTr="00BA089D">
        <w:tc>
          <w:tcPr>
            <w:tcW w:w="4536"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כל ספורטאית מהגיל הנמוך ביותר עד גיל 35</w:t>
            </w:r>
          </w:p>
        </w:tc>
        <w:tc>
          <w:tcPr>
            <w:tcW w:w="411"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82"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תקבל 1.1 נקודות</w:t>
            </w:r>
          </w:p>
        </w:tc>
      </w:tr>
      <w:tr w:rsidR="00BA089D" w:rsidRPr="00FB7359" w:rsidTr="00BA089D">
        <w:tc>
          <w:tcPr>
            <w:tcW w:w="4536"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כל ספורטאית מגיל 36 עד גיל 45</w:t>
            </w:r>
          </w:p>
        </w:tc>
        <w:tc>
          <w:tcPr>
            <w:tcW w:w="411"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82"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תקבל 0.55 נקודות</w:t>
            </w:r>
          </w:p>
        </w:tc>
      </w:tr>
      <w:tr w:rsidR="00BA089D" w:rsidRPr="00FB7359" w:rsidTr="00BA089D">
        <w:tc>
          <w:tcPr>
            <w:tcW w:w="4536"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lastRenderedPageBreak/>
              <w:t>כל ספורטאית מגיל 46 עד גיל 55</w:t>
            </w:r>
          </w:p>
        </w:tc>
        <w:tc>
          <w:tcPr>
            <w:tcW w:w="411"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82"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תקבל 0.275 נקודות</w:t>
            </w:r>
          </w:p>
        </w:tc>
      </w:tr>
      <w:tr w:rsidR="00BA089D" w:rsidRPr="00FB7359" w:rsidTr="00BA089D">
        <w:tc>
          <w:tcPr>
            <w:tcW w:w="4536"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כל ספורטאית מגיל 56 ומעלה</w:t>
            </w:r>
          </w:p>
        </w:tc>
        <w:tc>
          <w:tcPr>
            <w:tcW w:w="411"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82" w:type="dxa"/>
          </w:tcPr>
          <w:p w:rsidR="00BA089D" w:rsidRPr="00FB7359" w:rsidRDefault="00BA089D"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תקבל 0.11 נקודה</w:t>
            </w:r>
          </w:p>
        </w:tc>
      </w:tr>
    </w:tbl>
    <w:p w:rsidR="00040698" w:rsidRDefault="00BA089D" w:rsidP="00040698">
      <w:pPr>
        <w:overflowPunct w:val="0"/>
        <w:autoSpaceDE w:val="0"/>
        <w:autoSpaceDN w:val="0"/>
        <w:adjustRightInd w:val="0"/>
        <w:spacing w:after="240" w:line="340" w:lineRule="atLeast"/>
        <w:ind w:left="821" w:hanging="425"/>
        <w:jc w:val="both"/>
        <w:rPr>
          <w:rFonts w:cs="David"/>
          <w:spacing w:val="10"/>
          <w:rtl/>
        </w:rPr>
      </w:pPr>
      <w:bookmarkStart w:id="14" w:name="_Ref371938145"/>
      <w:r w:rsidRPr="00FB7359">
        <w:rPr>
          <w:rFonts w:cs="David" w:hint="cs"/>
          <w:spacing w:val="10"/>
          <w:rtl/>
        </w:rPr>
        <w:t xml:space="preserve"> </w:t>
      </w:r>
      <w:r w:rsidR="00040698" w:rsidRPr="00FB7359">
        <w:rPr>
          <w:rFonts w:cs="David" w:hint="cs"/>
          <w:spacing w:val="10"/>
          <w:rtl/>
        </w:rPr>
        <w:t xml:space="preserve">(ב)  </w:t>
      </w:r>
      <w:r w:rsidR="00040698" w:rsidRPr="00FB7359">
        <w:rPr>
          <w:rFonts w:cs="David" w:hint="eastAsia"/>
          <w:spacing w:val="10"/>
          <w:rtl/>
        </w:rPr>
        <w:t>על</w:t>
      </w:r>
      <w:r w:rsidR="00040698" w:rsidRPr="00FB7359">
        <w:rPr>
          <w:rFonts w:cs="David"/>
          <w:spacing w:val="10"/>
          <w:rtl/>
        </w:rPr>
        <w:t xml:space="preserve"> </w:t>
      </w:r>
      <w:r w:rsidR="00040698" w:rsidRPr="00FB7359">
        <w:rPr>
          <w:rFonts w:cs="David" w:hint="eastAsia"/>
          <w:spacing w:val="10"/>
          <w:rtl/>
        </w:rPr>
        <w:t>אף</w:t>
      </w:r>
      <w:r w:rsidR="00040698" w:rsidRPr="00FB7359">
        <w:rPr>
          <w:rFonts w:cs="David"/>
          <w:spacing w:val="10"/>
          <w:rtl/>
        </w:rPr>
        <w:t xml:space="preserve"> </w:t>
      </w:r>
      <w:r w:rsidR="00040698" w:rsidRPr="00FB7359">
        <w:rPr>
          <w:rFonts w:cs="David" w:hint="eastAsia"/>
          <w:spacing w:val="10"/>
          <w:rtl/>
        </w:rPr>
        <w:t>האמור</w:t>
      </w:r>
      <w:r w:rsidR="00040698" w:rsidRPr="00FB7359">
        <w:rPr>
          <w:rFonts w:cs="David"/>
          <w:spacing w:val="10"/>
          <w:rtl/>
        </w:rPr>
        <w:t xml:space="preserve"> </w:t>
      </w:r>
      <w:r w:rsidR="00040698" w:rsidRPr="00FB7359">
        <w:rPr>
          <w:rFonts w:cs="David" w:hint="eastAsia"/>
          <w:spacing w:val="10"/>
          <w:rtl/>
        </w:rPr>
        <w:t>בסעיף</w:t>
      </w:r>
      <w:r w:rsidR="00040698" w:rsidRPr="00FB7359">
        <w:rPr>
          <w:rFonts w:cs="David"/>
          <w:spacing w:val="10"/>
          <w:rtl/>
        </w:rPr>
        <w:t xml:space="preserve"> </w:t>
      </w:r>
      <w:r w:rsidR="00040698" w:rsidRPr="00FB7359">
        <w:rPr>
          <w:rFonts w:cs="David" w:hint="eastAsia"/>
          <w:spacing w:val="10"/>
          <w:rtl/>
        </w:rPr>
        <w:t>קטן</w:t>
      </w:r>
      <w:r w:rsidR="00040698" w:rsidRPr="00FB7359">
        <w:rPr>
          <w:rFonts w:cs="David"/>
          <w:spacing w:val="10"/>
          <w:rtl/>
        </w:rPr>
        <w:t xml:space="preserve"> (א) </w:t>
      </w:r>
      <w:r w:rsidR="00040698" w:rsidRPr="00FB7359">
        <w:rPr>
          <w:rFonts w:cs="David" w:hint="cs"/>
          <w:spacing w:val="10"/>
          <w:rtl/>
        </w:rPr>
        <w:t>ב</w:t>
      </w:r>
      <w:r w:rsidR="00040698" w:rsidRPr="00FB7359">
        <w:rPr>
          <w:rFonts w:cs="David" w:hint="eastAsia"/>
          <w:spacing w:val="10"/>
          <w:rtl/>
        </w:rPr>
        <w:t>ענף</w:t>
      </w:r>
      <w:r w:rsidR="00040698" w:rsidRPr="00FB7359">
        <w:rPr>
          <w:rFonts w:cs="David"/>
          <w:spacing w:val="10"/>
          <w:rtl/>
        </w:rPr>
        <w:t xml:space="preserve"> </w:t>
      </w:r>
      <w:r w:rsidR="00040698" w:rsidRPr="00FB7359">
        <w:rPr>
          <w:rFonts w:cs="David" w:hint="eastAsia"/>
          <w:spacing w:val="10"/>
          <w:rtl/>
        </w:rPr>
        <w:t>ספורט</w:t>
      </w:r>
      <w:r w:rsidR="00040698" w:rsidRPr="00FB7359">
        <w:rPr>
          <w:rFonts w:cs="David"/>
          <w:spacing w:val="10"/>
          <w:rtl/>
        </w:rPr>
        <w:t xml:space="preserve"> קבוצתי, אם קיימת קבוצת </w:t>
      </w:r>
      <w:r w:rsidR="00040698" w:rsidRPr="00FB7359">
        <w:rPr>
          <w:rFonts w:cs="David" w:hint="eastAsia"/>
          <w:spacing w:val="10"/>
          <w:rtl/>
        </w:rPr>
        <w:t>ספורט</w:t>
      </w:r>
      <w:r w:rsidR="00040698" w:rsidRPr="00FB7359">
        <w:rPr>
          <w:rFonts w:cs="David"/>
          <w:spacing w:val="10"/>
          <w:rtl/>
        </w:rPr>
        <w:t xml:space="preserve"> שמספר הספורטאים הרשומים בה עולה על 150% מהמספר המרבי של הספורטאים שניתן לרשום בטופס המשחק של אותו ענף – יספרו לצורך הניקוד עד 150% </w:t>
      </w:r>
      <w:r w:rsidR="00040698" w:rsidRPr="00FB7359">
        <w:rPr>
          <w:rFonts w:cs="David" w:hint="eastAsia"/>
          <w:spacing w:val="10"/>
          <w:rtl/>
        </w:rPr>
        <w:t>הספורטאים</w:t>
      </w:r>
      <w:r w:rsidR="00040698" w:rsidRPr="00FB7359">
        <w:rPr>
          <w:rFonts w:cs="David"/>
          <w:spacing w:val="10"/>
          <w:rtl/>
        </w:rPr>
        <w:t xml:space="preserve"> </w:t>
      </w:r>
      <w:r w:rsidR="00040698" w:rsidRPr="00FB7359">
        <w:rPr>
          <w:rFonts w:cs="David" w:hint="eastAsia"/>
          <w:spacing w:val="10"/>
          <w:rtl/>
        </w:rPr>
        <w:t>כאמור</w:t>
      </w:r>
      <w:r w:rsidR="00040698" w:rsidRPr="00FB7359">
        <w:rPr>
          <w:rFonts w:cs="David" w:hint="cs"/>
          <w:spacing w:val="10"/>
          <w:rtl/>
        </w:rPr>
        <w:t xml:space="preserve"> מאותה קבוצה</w:t>
      </w:r>
      <w:r w:rsidR="00040698" w:rsidRPr="00FB7359">
        <w:rPr>
          <w:rFonts w:cs="David"/>
          <w:spacing w:val="10"/>
          <w:rtl/>
        </w:rPr>
        <w:t>.</w:t>
      </w:r>
    </w:p>
    <w:p w:rsidR="00FB7359" w:rsidRDefault="00FB7359" w:rsidP="00040698">
      <w:pPr>
        <w:overflowPunct w:val="0"/>
        <w:autoSpaceDE w:val="0"/>
        <w:autoSpaceDN w:val="0"/>
        <w:adjustRightInd w:val="0"/>
        <w:spacing w:after="240" w:line="340" w:lineRule="atLeast"/>
        <w:ind w:left="821" w:hanging="425"/>
        <w:jc w:val="both"/>
        <w:rPr>
          <w:rFonts w:cs="David"/>
          <w:spacing w:val="10"/>
          <w:rtl/>
        </w:rPr>
      </w:pPr>
    </w:p>
    <w:p w:rsidR="00040698" w:rsidRPr="00FB7359" w:rsidRDefault="00040698" w:rsidP="00040698">
      <w:pPr>
        <w:pStyle w:val="ab"/>
        <w:numPr>
          <w:ilvl w:val="0"/>
          <w:numId w:val="1"/>
        </w:numPr>
        <w:overflowPunct w:val="0"/>
        <w:autoSpaceDE w:val="0"/>
        <w:autoSpaceDN w:val="0"/>
        <w:adjustRightInd w:val="0"/>
        <w:spacing w:after="240" w:line="340" w:lineRule="atLeast"/>
        <w:jc w:val="both"/>
        <w:rPr>
          <w:rFonts w:cs="David"/>
          <w:spacing w:val="10"/>
          <w:sz w:val="24"/>
          <w:szCs w:val="24"/>
        </w:rPr>
      </w:pPr>
      <w:r w:rsidRPr="00FB7359">
        <w:rPr>
          <w:rFonts w:cs="David" w:hint="eastAsia"/>
          <w:spacing w:val="10"/>
          <w:sz w:val="24"/>
          <w:szCs w:val="24"/>
          <w:rtl/>
        </w:rPr>
        <w:t>השלבים</w:t>
      </w:r>
      <w:r w:rsidRPr="00FB7359">
        <w:rPr>
          <w:rFonts w:cs="David"/>
          <w:spacing w:val="10"/>
          <w:sz w:val="24"/>
          <w:szCs w:val="24"/>
          <w:rtl/>
        </w:rPr>
        <w:t xml:space="preserve"> </w:t>
      </w:r>
      <w:r w:rsidRPr="00FB7359">
        <w:rPr>
          <w:rFonts w:cs="David" w:hint="eastAsia"/>
          <w:spacing w:val="10"/>
          <w:sz w:val="24"/>
          <w:szCs w:val="24"/>
          <w:rtl/>
        </w:rPr>
        <w:t>לחישוב</w:t>
      </w:r>
      <w:r w:rsidRPr="00FB7359">
        <w:rPr>
          <w:rFonts w:cs="David"/>
          <w:spacing w:val="10"/>
          <w:sz w:val="24"/>
          <w:szCs w:val="24"/>
          <w:rtl/>
        </w:rPr>
        <w:t xml:space="preserve"> </w:t>
      </w:r>
      <w:r w:rsidRPr="00FB7359">
        <w:rPr>
          <w:rFonts w:cs="David" w:hint="cs"/>
          <w:spacing w:val="10"/>
          <w:sz w:val="24"/>
          <w:szCs w:val="24"/>
          <w:rtl/>
        </w:rPr>
        <w:t>סכום התמיכה</w:t>
      </w:r>
      <w:r w:rsidRPr="00FB7359">
        <w:rPr>
          <w:rFonts w:cs="David"/>
          <w:spacing w:val="10"/>
          <w:sz w:val="24"/>
          <w:szCs w:val="24"/>
          <w:rtl/>
        </w:rPr>
        <w:t xml:space="preserve"> </w:t>
      </w:r>
      <w:r w:rsidRPr="00FB7359">
        <w:rPr>
          <w:rFonts w:cs="David" w:hint="eastAsia"/>
          <w:spacing w:val="10"/>
          <w:sz w:val="24"/>
          <w:szCs w:val="24"/>
          <w:rtl/>
        </w:rPr>
        <w:t>הענפי</w:t>
      </w:r>
      <w:bookmarkEnd w:id="14"/>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סכום התמיכה</w:t>
      </w:r>
      <w:r w:rsidRPr="00FB7359">
        <w:rPr>
          <w:rFonts w:cs="David"/>
          <w:spacing w:val="10"/>
          <w:rtl/>
        </w:rPr>
        <w:t xml:space="preserve"> </w:t>
      </w:r>
      <w:r w:rsidRPr="00FB7359">
        <w:rPr>
          <w:rFonts w:cs="David" w:hint="eastAsia"/>
          <w:spacing w:val="10"/>
          <w:rtl/>
        </w:rPr>
        <w:t>הענפי</w:t>
      </w:r>
      <w:r w:rsidRPr="00FB7359">
        <w:rPr>
          <w:rFonts w:cs="David" w:hint="cs"/>
          <w:spacing w:val="10"/>
          <w:rtl/>
        </w:rPr>
        <w:t xml:space="preserve"> </w:t>
      </w:r>
      <w:r w:rsidRPr="00FB7359">
        <w:rPr>
          <w:rFonts w:cs="David"/>
          <w:spacing w:val="10"/>
          <w:rtl/>
        </w:rPr>
        <w:t xml:space="preserve">של כל אחד מענפי הספורט הקבוצתי </w:t>
      </w:r>
      <w:r w:rsidRPr="00FB7359">
        <w:rPr>
          <w:rFonts w:cs="David" w:hint="cs"/>
          <w:spacing w:val="10"/>
          <w:rtl/>
        </w:rPr>
        <w:t>י</w:t>
      </w:r>
      <w:r w:rsidRPr="00FB7359">
        <w:rPr>
          <w:rFonts w:cs="David" w:hint="eastAsia"/>
          <w:spacing w:val="10"/>
          <w:rtl/>
        </w:rPr>
        <w:t>קבע</w:t>
      </w:r>
      <w:r w:rsidRPr="00FB7359">
        <w:rPr>
          <w:rFonts w:cs="David"/>
          <w:spacing w:val="10"/>
          <w:rtl/>
        </w:rPr>
        <w:t xml:space="preserve"> </w:t>
      </w:r>
      <w:r w:rsidRPr="00FB7359">
        <w:rPr>
          <w:rFonts w:cs="David" w:hint="eastAsia"/>
          <w:spacing w:val="10"/>
          <w:rtl/>
        </w:rPr>
        <w:t>לפי</w:t>
      </w:r>
      <w:r w:rsidRPr="00FB7359">
        <w:rPr>
          <w:rFonts w:cs="David"/>
          <w:spacing w:val="10"/>
          <w:rtl/>
        </w:rPr>
        <w:t xml:space="preserve"> </w:t>
      </w:r>
      <w:r w:rsidRPr="00FB7359">
        <w:rPr>
          <w:rFonts w:cs="David" w:hint="cs"/>
          <w:spacing w:val="10"/>
          <w:rtl/>
        </w:rPr>
        <w:t>שלבים אלה:</w:t>
      </w:r>
    </w:p>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cs"/>
          <w:spacing w:val="10"/>
          <w:sz w:val="24"/>
          <w:szCs w:val="24"/>
          <w:rtl/>
        </w:rPr>
        <w:t>הניקוד הענפי</w:t>
      </w:r>
      <w:r w:rsidRPr="00FB7359">
        <w:rPr>
          <w:rFonts w:cs="David"/>
          <w:spacing w:val="10"/>
          <w:sz w:val="24"/>
          <w:szCs w:val="24"/>
          <w:rtl/>
        </w:rPr>
        <w:t xml:space="preserve"> </w:t>
      </w: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ראשון</w:t>
      </w:r>
      <w:r w:rsidRPr="00FB7359">
        <w:rPr>
          <w:rFonts w:cs="David"/>
          <w:spacing w:val="10"/>
          <w:sz w:val="24"/>
          <w:szCs w:val="24"/>
          <w:rtl/>
        </w:rPr>
        <w:t xml:space="preserve"> (</w:t>
      </w:r>
      <w:r w:rsidRPr="00FB7359">
        <w:rPr>
          <w:rFonts w:cs="David"/>
          <w:spacing w:val="10"/>
          <w:sz w:val="24"/>
          <w:szCs w:val="24"/>
        </w:rPr>
        <w:t>A</w:t>
      </w:r>
      <w:r w:rsidRPr="00FB7359">
        <w:rPr>
          <w:rFonts w:cs="David"/>
          <w:spacing w:val="10"/>
          <w:sz w:val="24"/>
          <w:szCs w:val="24"/>
          <w:rtl/>
        </w:rPr>
        <w:t xml:space="preserve">), </w:t>
      </w:r>
      <w:r w:rsidRPr="00FB7359">
        <w:rPr>
          <w:rFonts w:cs="David" w:hint="cs"/>
          <w:spacing w:val="10"/>
          <w:sz w:val="24"/>
          <w:szCs w:val="24"/>
          <w:rtl/>
        </w:rPr>
        <w:t>יהיה</w:t>
      </w:r>
      <w:r w:rsidRPr="00FB7359">
        <w:rPr>
          <w:rFonts w:cs="David"/>
          <w:spacing w:val="10"/>
          <w:sz w:val="24"/>
          <w:szCs w:val="24"/>
          <w:rtl/>
        </w:rPr>
        <w:t xml:space="preserve"> </w:t>
      </w:r>
      <w:r w:rsidRPr="00FB7359">
        <w:rPr>
          <w:rFonts w:cs="David" w:hint="cs"/>
          <w:spacing w:val="10"/>
          <w:sz w:val="24"/>
          <w:szCs w:val="24"/>
          <w:rtl/>
        </w:rPr>
        <w:t>חלקו היחסי של כל ענף קבוצתי לפי ה</w:t>
      </w:r>
      <w:r w:rsidRPr="00FB7359">
        <w:rPr>
          <w:rFonts w:cs="David" w:hint="eastAsia"/>
          <w:spacing w:val="10"/>
          <w:sz w:val="24"/>
          <w:szCs w:val="24"/>
          <w:rtl/>
        </w:rPr>
        <w:t>ניקוד</w:t>
      </w:r>
      <w:r w:rsidRPr="00FB7359">
        <w:rPr>
          <w:rFonts w:cs="David"/>
          <w:spacing w:val="10"/>
          <w:sz w:val="24"/>
          <w:szCs w:val="24"/>
          <w:rtl/>
        </w:rPr>
        <w:t xml:space="preserve"> </w:t>
      </w:r>
      <w:r w:rsidRPr="00FB7359">
        <w:rPr>
          <w:rFonts w:cs="David" w:hint="cs"/>
          <w:spacing w:val="10"/>
          <w:sz w:val="24"/>
          <w:szCs w:val="24"/>
          <w:rtl/>
        </w:rPr>
        <w:t>שקיבל כאמור בסעיף 25 מסך כל הניקוד שניתן לכלל ה</w:t>
      </w:r>
      <w:r w:rsidRPr="00FB7359">
        <w:rPr>
          <w:rFonts w:cs="David" w:hint="eastAsia"/>
          <w:spacing w:val="10"/>
          <w:sz w:val="24"/>
          <w:szCs w:val="24"/>
          <w:rtl/>
        </w:rPr>
        <w:t>ענפים</w:t>
      </w:r>
      <w:r w:rsidRPr="00FB7359">
        <w:rPr>
          <w:rFonts w:cs="David"/>
          <w:spacing w:val="10"/>
          <w:sz w:val="24"/>
          <w:szCs w:val="24"/>
          <w:rtl/>
        </w:rPr>
        <w:t xml:space="preserve"> </w:t>
      </w:r>
      <w:r w:rsidRPr="00FB7359">
        <w:rPr>
          <w:rFonts w:cs="David" w:hint="eastAsia"/>
          <w:spacing w:val="10"/>
          <w:sz w:val="24"/>
          <w:szCs w:val="24"/>
          <w:rtl/>
        </w:rPr>
        <w:t>הקבוצתיים</w:t>
      </w:r>
      <w:r w:rsidRPr="00FB7359">
        <w:rPr>
          <w:rFonts w:cs="David" w:hint="cs"/>
          <w:spacing w:val="10"/>
          <w:sz w:val="24"/>
          <w:szCs w:val="24"/>
          <w:rtl/>
        </w:rPr>
        <w:t xml:space="preserve"> לפי אותו סעיף</w:t>
      </w:r>
      <w:r w:rsidRPr="00FB7359">
        <w:rPr>
          <w:rFonts w:cs="David"/>
          <w:spacing w:val="10"/>
          <w:sz w:val="24"/>
          <w:szCs w:val="24"/>
          <w:rtl/>
        </w:rPr>
        <w:t xml:space="preserve"> </w:t>
      </w:r>
      <w:r w:rsidRPr="00FB7359">
        <w:rPr>
          <w:rFonts w:cs="David" w:hint="cs"/>
          <w:spacing w:val="10"/>
          <w:sz w:val="24"/>
          <w:szCs w:val="24"/>
          <w:rtl/>
        </w:rPr>
        <w:t>; האחוז כאמור יהיה מספר הנקודות בשלב זה;</w:t>
      </w:r>
    </w:p>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שני</w:t>
      </w:r>
      <w:r w:rsidRPr="00FB7359">
        <w:rPr>
          <w:rFonts w:cs="David"/>
          <w:spacing w:val="10"/>
          <w:sz w:val="24"/>
          <w:szCs w:val="24"/>
          <w:rtl/>
        </w:rPr>
        <w:t xml:space="preserve"> (</w:t>
      </w:r>
      <w:r w:rsidRPr="00FB7359">
        <w:rPr>
          <w:rFonts w:cs="David"/>
          <w:spacing w:val="10"/>
          <w:sz w:val="24"/>
          <w:szCs w:val="24"/>
        </w:rPr>
        <w:t>B</w:t>
      </w:r>
      <w:r w:rsidRPr="00FB7359">
        <w:rPr>
          <w:rFonts w:cs="David"/>
          <w:spacing w:val="10"/>
          <w:sz w:val="24"/>
          <w:szCs w:val="24"/>
          <w:rtl/>
        </w:rPr>
        <w:t xml:space="preserve">), </w:t>
      </w:r>
      <w:r w:rsidRPr="00FB7359">
        <w:rPr>
          <w:rFonts w:cs="David" w:hint="eastAsia"/>
          <w:spacing w:val="10"/>
          <w:sz w:val="24"/>
          <w:szCs w:val="24"/>
          <w:rtl/>
        </w:rPr>
        <w:t>כל</w:t>
      </w:r>
      <w:r w:rsidRPr="00FB7359">
        <w:rPr>
          <w:rFonts w:cs="David"/>
          <w:spacing w:val="10"/>
          <w:sz w:val="24"/>
          <w:szCs w:val="24"/>
          <w:rtl/>
        </w:rPr>
        <w:t xml:space="preserve"> </w:t>
      </w:r>
      <w:r w:rsidRPr="00FB7359">
        <w:rPr>
          <w:rFonts w:cs="David" w:hint="eastAsia"/>
          <w:spacing w:val="10"/>
          <w:sz w:val="24"/>
          <w:szCs w:val="24"/>
          <w:rtl/>
        </w:rPr>
        <w:t>ענף</w:t>
      </w:r>
      <w:r w:rsidRPr="00FB7359">
        <w:rPr>
          <w:rFonts w:cs="David"/>
          <w:spacing w:val="10"/>
          <w:sz w:val="24"/>
          <w:szCs w:val="24"/>
          <w:rtl/>
        </w:rPr>
        <w:t xml:space="preserve"> </w:t>
      </w:r>
      <w:r w:rsidRPr="00FB7359">
        <w:rPr>
          <w:rFonts w:cs="David" w:hint="eastAsia"/>
          <w:spacing w:val="10"/>
          <w:sz w:val="24"/>
          <w:szCs w:val="24"/>
          <w:rtl/>
        </w:rPr>
        <w:t>יקבל</w:t>
      </w:r>
      <w:r w:rsidRPr="00FB7359">
        <w:rPr>
          <w:rFonts w:cs="David"/>
          <w:spacing w:val="10"/>
          <w:sz w:val="24"/>
          <w:szCs w:val="24"/>
          <w:rtl/>
        </w:rPr>
        <w:t xml:space="preserve"> </w:t>
      </w:r>
      <w:r w:rsidRPr="00FB7359">
        <w:rPr>
          <w:rFonts w:cs="David" w:hint="eastAsia"/>
          <w:spacing w:val="10"/>
          <w:sz w:val="24"/>
          <w:szCs w:val="24"/>
          <w:rtl/>
        </w:rPr>
        <w:t>ניקוד</w:t>
      </w:r>
      <w:r w:rsidRPr="00FB7359">
        <w:rPr>
          <w:rFonts w:cs="David" w:hint="cs"/>
          <w:spacing w:val="10"/>
          <w:sz w:val="24"/>
          <w:szCs w:val="24"/>
          <w:rtl/>
        </w:rPr>
        <w:t xml:space="preserve"> לפי</w:t>
      </w:r>
      <w:r w:rsidRPr="00FB7359">
        <w:rPr>
          <w:rFonts w:cs="David"/>
          <w:spacing w:val="10"/>
          <w:sz w:val="24"/>
          <w:szCs w:val="24"/>
          <w:rtl/>
        </w:rPr>
        <w:t xml:space="preserve"> </w:t>
      </w:r>
      <w:r w:rsidRPr="00FB7359">
        <w:rPr>
          <w:rFonts w:cs="David" w:hint="eastAsia"/>
          <w:spacing w:val="10"/>
          <w:sz w:val="24"/>
          <w:szCs w:val="24"/>
          <w:rtl/>
        </w:rPr>
        <w:t>מספר</w:t>
      </w:r>
      <w:r w:rsidRPr="00FB7359">
        <w:rPr>
          <w:rFonts w:cs="David"/>
          <w:spacing w:val="10"/>
          <w:sz w:val="24"/>
          <w:szCs w:val="24"/>
          <w:rtl/>
        </w:rPr>
        <w:t xml:space="preserve"> </w:t>
      </w:r>
      <w:r w:rsidRPr="00FB7359">
        <w:rPr>
          <w:rFonts w:cs="David" w:hint="eastAsia"/>
          <w:spacing w:val="10"/>
          <w:sz w:val="24"/>
          <w:szCs w:val="24"/>
          <w:rtl/>
        </w:rPr>
        <w:t>הליגות</w:t>
      </w:r>
      <w:r w:rsidRPr="00FB7359">
        <w:rPr>
          <w:rFonts w:cs="David"/>
          <w:spacing w:val="10"/>
          <w:sz w:val="24"/>
          <w:szCs w:val="24"/>
          <w:rtl/>
        </w:rPr>
        <w:t xml:space="preserve"> שיש לאותו ענף </w:t>
      </w:r>
      <w:r w:rsidRPr="00FB7359">
        <w:rPr>
          <w:rFonts w:cs="David" w:hint="eastAsia"/>
          <w:spacing w:val="10"/>
          <w:sz w:val="24"/>
          <w:szCs w:val="24"/>
          <w:rtl/>
        </w:rPr>
        <w:t>כדלקמן</w:t>
      </w:r>
      <w:r w:rsidRPr="00FB7359">
        <w:rPr>
          <w:rFonts w:cs="David" w:hint="cs"/>
          <w:spacing w:val="10"/>
          <w:sz w:val="24"/>
          <w:szCs w:val="24"/>
          <w:rtl/>
        </w:rPr>
        <w:t>; לענין זה "ליגה" - בת שמונה קבוצות לפחות</w:t>
      </w:r>
      <w:r w:rsidRPr="00FB7359">
        <w:rPr>
          <w:rFonts w:cs="David"/>
          <w:spacing w:val="10"/>
          <w:sz w:val="24"/>
          <w:szCs w:val="24"/>
          <w:rtl/>
        </w:rPr>
        <w:t>:</w:t>
      </w:r>
    </w:p>
    <w:tbl>
      <w:tblPr>
        <w:bidiVisual/>
        <w:tblW w:w="0" w:type="auto"/>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5"/>
        <w:gridCol w:w="306"/>
        <w:gridCol w:w="1418"/>
      </w:tblGrid>
      <w:tr w:rsidR="00BA089D" w:rsidRPr="00FB7359" w:rsidTr="00FB7359">
        <w:trPr>
          <w:trHeight w:val="325"/>
        </w:trPr>
        <w:tc>
          <w:tcPr>
            <w:tcW w:w="5565"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hint="eastAsia"/>
                <w:spacing w:val="10"/>
                <w:sz w:val="24"/>
                <w:szCs w:val="24"/>
                <w:rtl/>
              </w:rPr>
              <w:t>ענף</w:t>
            </w:r>
            <w:r w:rsidRPr="00FB7359">
              <w:rPr>
                <w:rFonts w:cs="David"/>
                <w:spacing w:val="10"/>
                <w:sz w:val="24"/>
                <w:szCs w:val="24"/>
                <w:rtl/>
              </w:rPr>
              <w:t xml:space="preserve"> שיש בו  10 </w:t>
            </w:r>
            <w:r w:rsidRPr="00FB7359">
              <w:rPr>
                <w:rFonts w:cs="David" w:hint="eastAsia"/>
                <w:spacing w:val="10"/>
                <w:sz w:val="24"/>
                <w:szCs w:val="24"/>
                <w:rtl/>
              </w:rPr>
              <w:t>ליגות</w:t>
            </w:r>
            <w:r w:rsidRPr="00FB7359">
              <w:rPr>
                <w:rFonts w:cs="David"/>
                <w:spacing w:val="10"/>
                <w:sz w:val="24"/>
                <w:szCs w:val="24"/>
                <w:rtl/>
              </w:rPr>
              <w:t xml:space="preserve"> לפחות</w:t>
            </w:r>
          </w:p>
        </w:tc>
        <w:tc>
          <w:tcPr>
            <w:tcW w:w="306"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hint="cs"/>
                <w:spacing w:val="10"/>
                <w:sz w:val="24"/>
                <w:szCs w:val="24"/>
                <w:rtl/>
              </w:rPr>
              <w:t>-</w:t>
            </w:r>
          </w:p>
        </w:tc>
        <w:tc>
          <w:tcPr>
            <w:tcW w:w="1418"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spacing w:val="10"/>
                <w:sz w:val="24"/>
                <w:szCs w:val="24"/>
                <w:rtl/>
              </w:rPr>
              <w:t xml:space="preserve">10 </w:t>
            </w:r>
            <w:r w:rsidRPr="00FB7359">
              <w:rPr>
                <w:rFonts w:cs="David" w:hint="eastAsia"/>
                <w:spacing w:val="10"/>
                <w:sz w:val="24"/>
                <w:szCs w:val="24"/>
                <w:rtl/>
              </w:rPr>
              <w:t>נקודות</w:t>
            </w:r>
          </w:p>
        </w:tc>
      </w:tr>
      <w:tr w:rsidR="00BA089D" w:rsidRPr="00FB7359" w:rsidTr="00FB7359">
        <w:tc>
          <w:tcPr>
            <w:tcW w:w="5565"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hint="eastAsia"/>
                <w:spacing w:val="10"/>
                <w:sz w:val="24"/>
                <w:szCs w:val="24"/>
                <w:rtl/>
              </w:rPr>
              <w:t>ענף</w:t>
            </w:r>
            <w:r w:rsidRPr="00FB7359">
              <w:rPr>
                <w:rFonts w:cs="David"/>
                <w:spacing w:val="10"/>
                <w:sz w:val="24"/>
                <w:szCs w:val="24"/>
                <w:rtl/>
              </w:rPr>
              <w:t xml:space="preserve"> שיש בו 5 </w:t>
            </w:r>
            <w:r w:rsidRPr="00FB7359">
              <w:rPr>
                <w:rFonts w:cs="David" w:hint="eastAsia"/>
                <w:spacing w:val="10"/>
                <w:sz w:val="24"/>
                <w:szCs w:val="24"/>
                <w:rtl/>
              </w:rPr>
              <w:t>עד</w:t>
            </w:r>
            <w:r w:rsidRPr="00FB7359">
              <w:rPr>
                <w:rFonts w:cs="David"/>
                <w:spacing w:val="10"/>
                <w:sz w:val="24"/>
                <w:szCs w:val="24"/>
                <w:rtl/>
              </w:rPr>
              <w:t xml:space="preserve"> 10 ליגות </w:t>
            </w:r>
            <w:r w:rsidRPr="00FB7359">
              <w:rPr>
                <w:rFonts w:cs="David" w:hint="cs"/>
                <w:spacing w:val="10"/>
                <w:sz w:val="24"/>
                <w:szCs w:val="24"/>
                <w:rtl/>
              </w:rPr>
              <w:t>ש</w:t>
            </w:r>
            <w:r w:rsidRPr="00FB7359">
              <w:rPr>
                <w:rFonts w:cs="David"/>
                <w:spacing w:val="10"/>
                <w:sz w:val="24"/>
                <w:szCs w:val="24"/>
                <w:rtl/>
              </w:rPr>
              <w:t xml:space="preserve">בהן </w:t>
            </w:r>
            <w:r w:rsidRPr="00FB7359">
              <w:rPr>
                <w:rFonts w:cs="David" w:hint="eastAsia"/>
                <w:spacing w:val="10"/>
                <w:sz w:val="24"/>
                <w:szCs w:val="24"/>
                <w:rtl/>
              </w:rPr>
              <w:t>ליגה</w:t>
            </w:r>
            <w:r w:rsidRPr="00FB7359">
              <w:rPr>
                <w:rFonts w:cs="David"/>
                <w:spacing w:val="10"/>
                <w:sz w:val="24"/>
                <w:szCs w:val="24"/>
                <w:rtl/>
              </w:rPr>
              <w:t xml:space="preserve"> אחת לפחות </w:t>
            </w:r>
            <w:r w:rsidRPr="00FB7359">
              <w:rPr>
                <w:rFonts w:cs="David" w:hint="eastAsia"/>
                <w:spacing w:val="10"/>
                <w:sz w:val="24"/>
                <w:szCs w:val="24"/>
                <w:rtl/>
              </w:rPr>
              <w:t>לבוגרים</w:t>
            </w:r>
            <w:r w:rsidRPr="00FB7359">
              <w:rPr>
                <w:rFonts w:cs="David"/>
                <w:spacing w:val="10"/>
                <w:sz w:val="24"/>
                <w:szCs w:val="24"/>
                <w:rtl/>
              </w:rPr>
              <w:t>, לבוגרות, לנערים ולנערות</w:t>
            </w:r>
          </w:p>
        </w:tc>
        <w:tc>
          <w:tcPr>
            <w:tcW w:w="306"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hint="cs"/>
                <w:spacing w:val="10"/>
                <w:sz w:val="24"/>
                <w:szCs w:val="24"/>
                <w:rtl/>
              </w:rPr>
              <w:t>-</w:t>
            </w:r>
          </w:p>
        </w:tc>
        <w:tc>
          <w:tcPr>
            <w:tcW w:w="1418"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spacing w:val="10"/>
                <w:sz w:val="24"/>
                <w:szCs w:val="24"/>
                <w:rtl/>
              </w:rPr>
              <w:t xml:space="preserve">2 </w:t>
            </w:r>
            <w:r w:rsidRPr="00FB7359">
              <w:rPr>
                <w:rFonts w:cs="David" w:hint="eastAsia"/>
                <w:spacing w:val="10"/>
                <w:sz w:val="24"/>
                <w:szCs w:val="24"/>
                <w:rtl/>
              </w:rPr>
              <w:t>נקודות</w:t>
            </w:r>
          </w:p>
        </w:tc>
      </w:tr>
      <w:tr w:rsidR="00BA089D" w:rsidRPr="00FB7359" w:rsidTr="00FB7359">
        <w:tc>
          <w:tcPr>
            <w:tcW w:w="5565"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hint="eastAsia"/>
                <w:spacing w:val="10"/>
                <w:sz w:val="24"/>
                <w:szCs w:val="24"/>
                <w:rtl/>
              </w:rPr>
              <w:t>ענף</w:t>
            </w:r>
            <w:r w:rsidRPr="00FB7359">
              <w:rPr>
                <w:rFonts w:cs="David"/>
                <w:spacing w:val="10"/>
                <w:sz w:val="24"/>
                <w:szCs w:val="24"/>
                <w:rtl/>
              </w:rPr>
              <w:t xml:space="preserve"> אחר שיש בו 5 </w:t>
            </w:r>
            <w:r w:rsidRPr="00FB7359">
              <w:rPr>
                <w:rFonts w:cs="David" w:hint="eastAsia"/>
                <w:spacing w:val="10"/>
                <w:sz w:val="24"/>
                <w:szCs w:val="24"/>
                <w:rtl/>
              </w:rPr>
              <w:t>עד</w:t>
            </w:r>
            <w:r w:rsidRPr="00FB7359">
              <w:rPr>
                <w:rFonts w:cs="David"/>
                <w:spacing w:val="10"/>
                <w:sz w:val="24"/>
                <w:szCs w:val="24"/>
                <w:rtl/>
              </w:rPr>
              <w:t xml:space="preserve"> 10 ליגות</w:t>
            </w:r>
          </w:p>
        </w:tc>
        <w:tc>
          <w:tcPr>
            <w:tcW w:w="306"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hint="cs"/>
                <w:spacing w:val="10"/>
                <w:sz w:val="24"/>
                <w:szCs w:val="24"/>
                <w:rtl/>
              </w:rPr>
              <w:t>-</w:t>
            </w:r>
          </w:p>
        </w:tc>
        <w:tc>
          <w:tcPr>
            <w:tcW w:w="1418" w:type="dxa"/>
          </w:tcPr>
          <w:p w:rsidR="00BA089D" w:rsidRPr="00FB7359" w:rsidRDefault="00BA089D" w:rsidP="00BA089D">
            <w:pPr>
              <w:pStyle w:val="ab"/>
              <w:overflowPunct w:val="0"/>
              <w:autoSpaceDE w:val="0"/>
              <w:autoSpaceDN w:val="0"/>
              <w:adjustRightInd w:val="0"/>
              <w:spacing w:after="240" w:line="340" w:lineRule="atLeast"/>
              <w:ind w:left="0"/>
              <w:jc w:val="both"/>
              <w:rPr>
                <w:rFonts w:cs="David"/>
                <w:spacing w:val="10"/>
                <w:sz w:val="24"/>
                <w:szCs w:val="24"/>
                <w:rtl/>
              </w:rPr>
            </w:pPr>
            <w:r w:rsidRPr="00FB7359">
              <w:rPr>
                <w:rFonts w:cs="David"/>
                <w:spacing w:val="10"/>
                <w:sz w:val="24"/>
                <w:szCs w:val="24"/>
                <w:rtl/>
              </w:rPr>
              <w:t>נקודה</w:t>
            </w:r>
          </w:p>
        </w:tc>
      </w:tr>
    </w:tbl>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שלישי</w:t>
      </w:r>
      <w:r w:rsidRPr="00FB7359">
        <w:rPr>
          <w:rFonts w:cs="David"/>
          <w:spacing w:val="10"/>
          <w:sz w:val="24"/>
          <w:szCs w:val="24"/>
          <w:rtl/>
        </w:rPr>
        <w:t xml:space="preserve"> (</w:t>
      </w:r>
      <w:r w:rsidRPr="00FB7359">
        <w:rPr>
          <w:rFonts w:cs="David"/>
          <w:spacing w:val="10"/>
          <w:sz w:val="24"/>
          <w:szCs w:val="24"/>
        </w:rPr>
        <w:t>C</w:t>
      </w:r>
      <w:r w:rsidRPr="00FB7359">
        <w:rPr>
          <w:rFonts w:cs="David"/>
          <w:spacing w:val="10"/>
          <w:sz w:val="24"/>
          <w:szCs w:val="24"/>
          <w:rtl/>
        </w:rPr>
        <w:t xml:space="preserve">), </w:t>
      </w:r>
      <w:r w:rsidRPr="00FB7359">
        <w:rPr>
          <w:rFonts w:cs="David" w:hint="eastAsia"/>
          <w:spacing w:val="10"/>
          <w:sz w:val="24"/>
          <w:szCs w:val="24"/>
          <w:rtl/>
        </w:rPr>
        <w:t>לניקוד</w:t>
      </w:r>
      <w:r w:rsidRPr="00FB7359">
        <w:rPr>
          <w:rFonts w:cs="David"/>
          <w:spacing w:val="10"/>
          <w:sz w:val="24"/>
          <w:szCs w:val="24"/>
          <w:rtl/>
        </w:rPr>
        <w:t xml:space="preserve"> </w:t>
      </w:r>
      <w:r w:rsidRPr="00FB7359">
        <w:rPr>
          <w:rFonts w:cs="David" w:hint="eastAsia"/>
          <w:spacing w:val="10"/>
          <w:sz w:val="24"/>
          <w:szCs w:val="24"/>
          <w:rtl/>
        </w:rPr>
        <w:t>אשר</w:t>
      </w:r>
      <w:r w:rsidRPr="00FB7359">
        <w:rPr>
          <w:rFonts w:cs="David"/>
          <w:spacing w:val="10"/>
          <w:sz w:val="24"/>
          <w:szCs w:val="24"/>
          <w:rtl/>
        </w:rPr>
        <w:t xml:space="preserve"> </w:t>
      </w:r>
      <w:r w:rsidRPr="00FB7359">
        <w:rPr>
          <w:rFonts w:cs="David" w:hint="eastAsia"/>
          <w:spacing w:val="10"/>
          <w:sz w:val="24"/>
          <w:szCs w:val="24"/>
          <w:rtl/>
        </w:rPr>
        <w:t>התקבל</w:t>
      </w:r>
      <w:r w:rsidRPr="00FB7359">
        <w:rPr>
          <w:rFonts w:cs="David"/>
          <w:spacing w:val="10"/>
          <w:sz w:val="24"/>
          <w:szCs w:val="24"/>
          <w:rtl/>
        </w:rPr>
        <w:t xml:space="preserve"> בשלב </w:t>
      </w:r>
      <w:r w:rsidRPr="00FB7359">
        <w:rPr>
          <w:rFonts w:cs="David" w:hint="eastAsia"/>
          <w:spacing w:val="10"/>
          <w:sz w:val="24"/>
          <w:szCs w:val="24"/>
          <w:rtl/>
        </w:rPr>
        <w:t>ראשון</w:t>
      </w:r>
      <w:r w:rsidRPr="00FB7359">
        <w:rPr>
          <w:rFonts w:cs="David"/>
          <w:spacing w:val="10"/>
          <w:sz w:val="24"/>
          <w:szCs w:val="24"/>
          <w:rtl/>
        </w:rPr>
        <w:t xml:space="preserve"> (</w:t>
      </w:r>
      <w:r w:rsidRPr="00FB7359">
        <w:rPr>
          <w:rFonts w:cs="David"/>
          <w:spacing w:val="10"/>
          <w:sz w:val="24"/>
          <w:szCs w:val="24"/>
        </w:rPr>
        <w:t>A</w:t>
      </w:r>
      <w:r w:rsidRPr="00FB7359">
        <w:rPr>
          <w:rFonts w:cs="David"/>
          <w:spacing w:val="10"/>
          <w:sz w:val="24"/>
          <w:szCs w:val="24"/>
          <w:rtl/>
        </w:rPr>
        <w:t xml:space="preserve">) </w:t>
      </w:r>
      <w:r w:rsidRPr="00FB7359">
        <w:rPr>
          <w:rFonts w:cs="David" w:hint="eastAsia"/>
          <w:spacing w:val="10"/>
          <w:sz w:val="24"/>
          <w:szCs w:val="24"/>
          <w:rtl/>
        </w:rPr>
        <w:t>יתווסף</w:t>
      </w:r>
      <w:r w:rsidRPr="00FB7359">
        <w:rPr>
          <w:rFonts w:cs="David"/>
          <w:spacing w:val="10"/>
          <w:sz w:val="24"/>
          <w:szCs w:val="24"/>
          <w:rtl/>
        </w:rPr>
        <w:t xml:space="preserve"> </w:t>
      </w:r>
      <w:r w:rsidRPr="00FB7359">
        <w:rPr>
          <w:rFonts w:cs="David" w:hint="eastAsia"/>
          <w:spacing w:val="10"/>
          <w:sz w:val="24"/>
          <w:szCs w:val="24"/>
          <w:rtl/>
        </w:rPr>
        <w:t>ניקוד</w:t>
      </w:r>
      <w:r w:rsidRPr="00FB7359">
        <w:rPr>
          <w:rFonts w:cs="David"/>
          <w:spacing w:val="10"/>
          <w:sz w:val="24"/>
          <w:szCs w:val="24"/>
          <w:rtl/>
        </w:rPr>
        <w:t xml:space="preserve"> </w:t>
      </w:r>
      <w:r w:rsidRPr="00FB7359">
        <w:rPr>
          <w:rFonts w:cs="David" w:hint="cs"/>
          <w:spacing w:val="10"/>
          <w:sz w:val="24"/>
          <w:szCs w:val="24"/>
          <w:rtl/>
        </w:rPr>
        <w:t>לפי</w:t>
      </w:r>
      <w:r w:rsidRPr="00FB7359">
        <w:rPr>
          <w:rFonts w:cs="David"/>
          <w:spacing w:val="10"/>
          <w:sz w:val="24"/>
          <w:szCs w:val="24"/>
          <w:rtl/>
        </w:rPr>
        <w:t xml:space="preserve"> </w:t>
      </w:r>
      <w:r w:rsidRPr="00FB7359">
        <w:rPr>
          <w:rFonts w:cs="David" w:hint="eastAsia"/>
          <w:spacing w:val="10"/>
          <w:sz w:val="24"/>
          <w:szCs w:val="24"/>
          <w:rtl/>
        </w:rPr>
        <w:t>מספר</w:t>
      </w:r>
      <w:r w:rsidRPr="00FB7359">
        <w:rPr>
          <w:rFonts w:cs="David"/>
          <w:spacing w:val="10"/>
          <w:sz w:val="24"/>
          <w:szCs w:val="24"/>
          <w:rtl/>
        </w:rPr>
        <w:t xml:space="preserve"> </w:t>
      </w:r>
      <w:r w:rsidRPr="00FB7359">
        <w:rPr>
          <w:rFonts w:cs="David" w:hint="cs"/>
          <w:spacing w:val="10"/>
          <w:sz w:val="24"/>
          <w:szCs w:val="24"/>
          <w:rtl/>
        </w:rPr>
        <w:t>ה</w:t>
      </w:r>
      <w:r w:rsidRPr="00FB7359">
        <w:rPr>
          <w:rFonts w:cs="David" w:hint="eastAsia"/>
          <w:spacing w:val="10"/>
          <w:sz w:val="24"/>
          <w:szCs w:val="24"/>
          <w:rtl/>
        </w:rPr>
        <w:t>ליגות</w:t>
      </w:r>
      <w:r w:rsidRPr="00FB7359">
        <w:rPr>
          <w:rFonts w:cs="David"/>
          <w:spacing w:val="10"/>
          <w:sz w:val="24"/>
          <w:szCs w:val="24"/>
          <w:rtl/>
        </w:rPr>
        <w:t xml:space="preserve"> כאמור בשלב השני (</w:t>
      </w:r>
      <w:r w:rsidRPr="00FB7359">
        <w:rPr>
          <w:rFonts w:cs="David"/>
          <w:spacing w:val="10"/>
          <w:sz w:val="24"/>
          <w:szCs w:val="24"/>
        </w:rPr>
        <w:t>B</w:t>
      </w:r>
      <w:r w:rsidRPr="00FB7359">
        <w:rPr>
          <w:rFonts w:cs="David"/>
          <w:spacing w:val="10"/>
          <w:sz w:val="24"/>
          <w:szCs w:val="24"/>
          <w:rtl/>
        </w:rPr>
        <w:t>)</w:t>
      </w:r>
      <w:r w:rsidRPr="00FB7359">
        <w:rPr>
          <w:rFonts w:cs="David" w:hint="cs"/>
          <w:spacing w:val="10"/>
          <w:sz w:val="24"/>
          <w:szCs w:val="24"/>
          <w:rtl/>
        </w:rPr>
        <w:t>;</w:t>
      </w:r>
    </w:p>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cs"/>
          <w:spacing w:val="10"/>
          <w:sz w:val="24"/>
          <w:szCs w:val="24"/>
          <w:rtl/>
        </w:rPr>
        <w:t xml:space="preserve">הניקוד הענפי </w:t>
      </w: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הרביעי</w:t>
      </w:r>
      <w:r w:rsidRPr="00FB7359">
        <w:rPr>
          <w:rFonts w:cs="David"/>
          <w:spacing w:val="10"/>
          <w:sz w:val="24"/>
          <w:szCs w:val="24"/>
          <w:rtl/>
        </w:rPr>
        <w:t xml:space="preserve"> (</w:t>
      </w:r>
      <w:r w:rsidRPr="00FB7359">
        <w:rPr>
          <w:rFonts w:cs="David"/>
          <w:spacing w:val="10"/>
          <w:sz w:val="24"/>
          <w:szCs w:val="24"/>
        </w:rPr>
        <w:t>D</w:t>
      </w:r>
      <w:r w:rsidRPr="00FB7359">
        <w:rPr>
          <w:rFonts w:cs="David"/>
          <w:spacing w:val="10"/>
          <w:sz w:val="24"/>
          <w:szCs w:val="24"/>
          <w:rtl/>
        </w:rPr>
        <w:t xml:space="preserve">) </w:t>
      </w:r>
      <w:r w:rsidRPr="00FB7359">
        <w:rPr>
          <w:rFonts w:cs="David" w:hint="cs"/>
          <w:spacing w:val="10"/>
          <w:sz w:val="24"/>
          <w:szCs w:val="24"/>
          <w:rtl/>
        </w:rPr>
        <w:t>יהיה חלקו היחסי של כל ענף קבוצתי לפי הניקוד</w:t>
      </w:r>
      <w:r w:rsidRPr="00FB7359">
        <w:rPr>
          <w:rFonts w:cs="David"/>
          <w:spacing w:val="10"/>
          <w:sz w:val="24"/>
          <w:szCs w:val="24"/>
          <w:rtl/>
        </w:rPr>
        <w:t xml:space="preserve"> ש</w:t>
      </w:r>
      <w:r w:rsidRPr="00FB7359">
        <w:rPr>
          <w:rFonts w:cs="David" w:hint="cs"/>
          <w:spacing w:val="10"/>
          <w:sz w:val="24"/>
          <w:szCs w:val="24"/>
          <w:rtl/>
        </w:rPr>
        <w:t xml:space="preserve">הוא </w:t>
      </w:r>
      <w:r w:rsidRPr="00FB7359">
        <w:rPr>
          <w:rFonts w:cs="David"/>
          <w:spacing w:val="10"/>
          <w:sz w:val="24"/>
          <w:szCs w:val="24"/>
          <w:rtl/>
        </w:rPr>
        <w:t xml:space="preserve">קיבל בשלב </w:t>
      </w:r>
      <w:r w:rsidRPr="00FB7359">
        <w:rPr>
          <w:rFonts w:cs="David" w:hint="eastAsia"/>
          <w:spacing w:val="10"/>
          <w:sz w:val="24"/>
          <w:szCs w:val="24"/>
          <w:rtl/>
        </w:rPr>
        <w:t>השלישי</w:t>
      </w:r>
      <w:r w:rsidRPr="00FB7359">
        <w:rPr>
          <w:rFonts w:cs="David"/>
          <w:spacing w:val="10"/>
          <w:sz w:val="24"/>
          <w:szCs w:val="24"/>
          <w:rtl/>
        </w:rPr>
        <w:t>(</w:t>
      </w:r>
      <w:r w:rsidRPr="00FB7359">
        <w:rPr>
          <w:rFonts w:cs="David"/>
          <w:spacing w:val="10"/>
          <w:sz w:val="24"/>
          <w:szCs w:val="24"/>
        </w:rPr>
        <w:t>C</w:t>
      </w:r>
      <w:r w:rsidRPr="00FB7359">
        <w:rPr>
          <w:rFonts w:cs="David"/>
          <w:spacing w:val="10"/>
          <w:sz w:val="24"/>
          <w:szCs w:val="24"/>
          <w:rtl/>
        </w:rPr>
        <w:t xml:space="preserve">) </w:t>
      </w:r>
      <w:r w:rsidRPr="00FB7359">
        <w:rPr>
          <w:rFonts w:cs="David" w:hint="cs"/>
          <w:spacing w:val="10"/>
          <w:sz w:val="24"/>
          <w:szCs w:val="24"/>
          <w:rtl/>
        </w:rPr>
        <w:t xml:space="preserve">,מסך כל </w:t>
      </w:r>
      <w:r w:rsidRPr="00FB7359">
        <w:rPr>
          <w:rFonts w:cs="David" w:hint="eastAsia"/>
          <w:spacing w:val="10"/>
          <w:sz w:val="24"/>
          <w:szCs w:val="24"/>
          <w:rtl/>
        </w:rPr>
        <w:t>הניקו</w:t>
      </w:r>
      <w:r w:rsidRPr="00FB7359">
        <w:rPr>
          <w:rFonts w:cs="David" w:hint="cs"/>
          <w:spacing w:val="10"/>
          <w:sz w:val="24"/>
          <w:szCs w:val="24"/>
          <w:rtl/>
        </w:rPr>
        <w:t>ד</w:t>
      </w:r>
      <w:r w:rsidRPr="00FB7359">
        <w:rPr>
          <w:rFonts w:cs="David"/>
          <w:spacing w:val="10"/>
          <w:sz w:val="24"/>
          <w:szCs w:val="24"/>
          <w:rtl/>
        </w:rPr>
        <w:t xml:space="preserve"> </w:t>
      </w:r>
      <w:r w:rsidRPr="00FB7359">
        <w:rPr>
          <w:rFonts w:cs="David" w:hint="cs"/>
          <w:spacing w:val="10"/>
          <w:sz w:val="24"/>
          <w:szCs w:val="24"/>
          <w:rtl/>
        </w:rPr>
        <w:t>שניתן</w:t>
      </w:r>
      <w:r w:rsidRPr="00FB7359">
        <w:rPr>
          <w:rFonts w:cs="David"/>
          <w:spacing w:val="10"/>
          <w:sz w:val="24"/>
          <w:szCs w:val="24"/>
          <w:rtl/>
        </w:rPr>
        <w:t xml:space="preserve"> </w:t>
      </w:r>
      <w:r w:rsidRPr="00FB7359">
        <w:rPr>
          <w:rFonts w:cs="David" w:hint="eastAsia"/>
          <w:spacing w:val="10"/>
          <w:sz w:val="24"/>
          <w:szCs w:val="24"/>
          <w:rtl/>
        </w:rPr>
        <w:t>לכל</w:t>
      </w:r>
      <w:r w:rsidRPr="00FB7359">
        <w:rPr>
          <w:rFonts w:cs="David" w:hint="cs"/>
          <w:spacing w:val="10"/>
          <w:sz w:val="24"/>
          <w:szCs w:val="24"/>
          <w:rtl/>
        </w:rPr>
        <w:t>ל</w:t>
      </w:r>
      <w:r w:rsidRPr="00FB7359">
        <w:rPr>
          <w:rFonts w:cs="David"/>
          <w:spacing w:val="10"/>
          <w:sz w:val="24"/>
          <w:szCs w:val="24"/>
          <w:rtl/>
        </w:rPr>
        <w:t xml:space="preserve"> </w:t>
      </w:r>
      <w:r w:rsidRPr="00FB7359">
        <w:rPr>
          <w:rFonts w:cs="David" w:hint="eastAsia"/>
          <w:spacing w:val="10"/>
          <w:sz w:val="24"/>
          <w:szCs w:val="24"/>
          <w:rtl/>
        </w:rPr>
        <w:t>הענפים</w:t>
      </w:r>
      <w:r w:rsidRPr="00FB7359">
        <w:rPr>
          <w:rFonts w:cs="David"/>
          <w:spacing w:val="10"/>
          <w:sz w:val="24"/>
          <w:szCs w:val="24"/>
          <w:rtl/>
        </w:rPr>
        <w:t xml:space="preserve"> </w:t>
      </w:r>
      <w:r w:rsidRPr="00FB7359">
        <w:rPr>
          <w:rFonts w:cs="David" w:hint="eastAsia"/>
          <w:spacing w:val="10"/>
          <w:sz w:val="24"/>
          <w:szCs w:val="24"/>
          <w:rtl/>
        </w:rPr>
        <w:t>הקבוצתיים</w:t>
      </w:r>
      <w:r w:rsidRPr="00FB7359">
        <w:rPr>
          <w:rFonts w:cs="David" w:hint="cs"/>
          <w:spacing w:val="10"/>
          <w:sz w:val="24"/>
          <w:szCs w:val="24"/>
          <w:rtl/>
        </w:rPr>
        <w:t xml:space="preserve"> בשלב זה</w:t>
      </w:r>
      <w:r w:rsidRPr="00FB7359">
        <w:rPr>
          <w:rFonts w:cs="David"/>
          <w:spacing w:val="10"/>
          <w:sz w:val="24"/>
          <w:szCs w:val="24"/>
          <w:rtl/>
        </w:rPr>
        <w:t xml:space="preserve">; </w:t>
      </w:r>
      <w:r w:rsidRPr="00FB7359">
        <w:rPr>
          <w:rFonts w:cs="David" w:hint="cs"/>
          <w:spacing w:val="10"/>
          <w:sz w:val="24"/>
          <w:szCs w:val="24"/>
          <w:rtl/>
        </w:rPr>
        <w:t xml:space="preserve">אחוז כאמור </w:t>
      </w:r>
      <w:r w:rsidRPr="00FB7359">
        <w:rPr>
          <w:rFonts w:cs="David"/>
          <w:spacing w:val="10"/>
          <w:sz w:val="24"/>
          <w:szCs w:val="24"/>
          <w:rtl/>
        </w:rPr>
        <w:t>יחשב לניקוד</w:t>
      </w:r>
      <w:r w:rsidRPr="00FB7359">
        <w:rPr>
          <w:rFonts w:cs="David" w:hint="cs"/>
          <w:spacing w:val="10"/>
          <w:sz w:val="24"/>
          <w:szCs w:val="24"/>
          <w:rtl/>
        </w:rPr>
        <w:t xml:space="preserve"> הסופי לעניין </w:t>
      </w:r>
      <w:r w:rsidRPr="00FB7359">
        <w:rPr>
          <w:rFonts w:cs="David"/>
          <w:spacing w:val="10"/>
          <w:sz w:val="24"/>
          <w:szCs w:val="24"/>
          <w:rtl/>
        </w:rPr>
        <w:t>גודל</w:t>
      </w:r>
      <w:r w:rsidRPr="00FB7359">
        <w:rPr>
          <w:rFonts w:cs="David" w:hint="cs"/>
          <w:spacing w:val="10"/>
          <w:sz w:val="24"/>
          <w:szCs w:val="24"/>
          <w:rtl/>
        </w:rPr>
        <w:t>ו</w:t>
      </w:r>
      <w:r w:rsidRPr="00FB7359">
        <w:rPr>
          <w:rFonts w:cs="David"/>
          <w:spacing w:val="10"/>
          <w:sz w:val="24"/>
          <w:szCs w:val="24"/>
          <w:rtl/>
        </w:rPr>
        <w:t xml:space="preserve"> של הענף</w:t>
      </w:r>
      <w:r w:rsidRPr="00FB7359">
        <w:rPr>
          <w:rFonts w:cs="David" w:hint="cs"/>
          <w:spacing w:val="10"/>
          <w:sz w:val="24"/>
          <w:szCs w:val="24"/>
          <w:rtl/>
        </w:rPr>
        <w:t>;</w:t>
      </w:r>
    </w:p>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החמישי</w:t>
      </w:r>
      <w:r w:rsidRPr="00FB7359">
        <w:rPr>
          <w:rFonts w:cs="David"/>
          <w:spacing w:val="10"/>
          <w:sz w:val="24"/>
          <w:szCs w:val="24"/>
          <w:rtl/>
        </w:rPr>
        <w:t xml:space="preserve"> (</w:t>
      </w:r>
      <w:r w:rsidRPr="00FB7359">
        <w:rPr>
          <w:rFonts w:cs="David"/>
          <w:spacing w:val="10"/>
          <w:sz w:val="24"/>
          <w:szCs w:val="24"/>
        </w:rPr>
        <w:t>E</w:t>
      </w:r>
      <w:r w:rsidRPr="00FB7359">
        <w:rPr>
          <w:rFonts w:cs="David"/>
          <w:spacing w:val="10"/>
          <w:sz w:val="24"/>
          <w:szCs w:val="24"/>
          <w:rtl/>
        </w:rPr>
        <w:t xml:space="preserve">) </w:t>
      </w:r>
      <w:r w:rsidRPr="00FB7359">
        <w:rPr>
          <w:rFonts w:cs="David" w:hint="eastAsia"/>
          <w:spacing w:val="10"/>
          <w:sz w:val="24"/>
          <w:szCs w:val="24"/>
          <w:rtl/>
        </w:rPr>
        <w:t>כל</w:t>
      </w:r>
      <w:r w:rsidRPr="00FB7359">
        <w:rPr>
          <w:rFonts w:cs="David"/>
          <w:spacing w:val="10"/>
          <w:sz w:val="24"/>
          <w:szCs w:val="24"/>
          <w:rtl/>
        </w:rPr>
        <w:t xml:space="preserve"> ענף ספורט יקבל ניקוד </w:t>
      </w:r>
      <w:r w:rsidRPr="00FB7359">
        <w:rPr>
          <w:rFonts w:cs="David" w:hint="cs"/>
          <w:spacing w:val="10"/>
          <w:sz w:val="24"/>
          <w:szCs w:val="24"/>
          <w:rtl/>
        </w:rPr>
        <w:t>לפי</w:t>
      </w:r>
      <w:r w:rsidRPr="00FB7359">
        <w:rPr>
          <w:rFonts w:cs="David"/>
          <w:spacing w:val="10"/>
          <w:sz w:val="24"/>
          <w:szCs w:val="24"/>
          <w:rtl/>
        </w:rPr>
        <w:t xml:space="preserve"> </w:t>
      </w:r>
      <w:r w:rsidRPr="00FB7359">
        <w:rPr>
          <w:rFonts w:cs="David" w:hint="eastAsia"/>
          <w:spacing w:val="10"/>
          <w:sz w:val="24"/>
          <w:szCs w:val="24"/>
          <w:rtl/>
        </w:rPr>
        <w:t>שלוש</w:t>
      </w:r>
      <w:r w:rsidRPr="00FB7359">
        <w:rPr>
          <w:rFonts w:cs="David" w:hint="cs"/>
          <w:spacing w:val="10"/>
          <w:sz w:val="24"/>
          <w:szCs w:val="24"/>
          <w:rtl/>
        </w:rPr>
        <w:t>ת</w:t>
      </w:r>
      <w:r w:rsidRPr="00FB7359">
        <w:rPr>
          <w:rFonts w:cs="David"/>
          <w:spacing w:val="10"/>
          <w:sz w:val="24"/>
          <w:szCs w:val="24"/>
          <w:rtl/>
        </w:rPr>
        <w:t xml:space="preserve"> </w:t>
      </w:r>
      <w:r w:rsidRPr="00FB7359">
        <w:rPr>
          <w:rFonts w:cs="David" w:hint="eastAsia"/>
          <w:spacing w:val="10"/>
          <w:sz w:val="24"/>
          <w:szCs w:val="24"/>
          <w:rtl/>
        </w:rPr>
        <w:t>אמות</w:t>
      </w:r>
      <w:r w:rsidRPr="00FB7359">
        <w:rPr>
          <w:rFonts w:cs="David"/>
          <w:spacing w:val="10"/>
          <w:sz w:val="24"/>
          <w:szCs w:val="24"/>
          <w:rtl/>
        </w:rPr>
        <w:t xml:space="preserve"> </w:t>
      </w:r>
      <w:r w:rsidRPr="00FB7359">
        <w:rPr>
          <w:rFonts w:cs="David" w:hint="eastAsia"/>
          <w:spacing w:val="10"/>
          <w:sz w:val="24"/>
          <w:szCs w:val="24"/>
          <w:rtl/>
        </w:rPr>
        <w:t>מידה</w:t>
      </w:r>
      <w:r w:rsidRPr="00FB7359">
        <w:rPr>
          <w:rFonts w:cs="David"/>
          <w:spacing w:val="10"/>
          <w:sz w:val="24"/>
          <w:szCs w:val="24"/>
          <w:rtl/>
        </w:rPr>
        <w:t xml:space="preserve"> </w:t>
      </w:r>
      <w:r w:rsidRPr="00FB7359">
        <w:rPr>
          <w:rFonts w:cs="David" w:hint="cs"/>
          <w:spacing w:val="10"/>
          <w:sz w:val="24"/>
          <w:szCs w:val="24"/>
          <w:rtl/>
        </w:rPr>
        <w:t>המפורטות בסעיפים 27 עד 29</w:t>
      </w:r>
      <w:r w:rsidRPr="00FB7359">
        <w:rPr>
          <w:rFonts w:cs="David"/>
          <w:spacing w:val="10"/>
          <w:sz w:val="24"/>
          <w:szCs w:val="24"/>
          <w:rtl/>
        </w:rPr>
        <w:t>:</w:t>
      </w:r>
      <w:r w:rsidRPr="00FB7359">
        <w:rPr>
          <w:sz w:val="24"/>
          <w:szCs w:val="24"/>
          <w:rtl/>
        </w:rPr>
        <w:t xml:space="preserve"> </w:t>
      </w:r>
      <w:r w:rsidRPr="00FB7359">
        <w:rPr>
          <w:rFonts w:cs="David"/>
          <w:spacing w:val="10"/>
          <w:sz w:val="24"/>
          <w:szCs w:val="24"/>
          <w:rtl/>
        </w:rPr>
        <w:t xml:space="preserve">סך </w:t>
      </w:r>
      <w:r w:rsidRPr="00FB7359">
        <w:rPr>
          <w:rFonts w:cs="David" w:hint="cs"/>
          <w:spacing w:val="10"/>
          <w:sz w:val="24"/>
          <w:szCs w:val="24"/>
          <w:rtl/>
        </w:rPr>
        <w:t xml:space="preserve">כל </w:t>
      </w:r>
      <w:r w:rsidRPr="00FB7359">
        <w:rPr>
          <w:rFonts w:cs="David"/>
          <w:spacing w:val="10"/>
          <w:sz w:val="24"/>
          <w:szCs w:val="24"/>
          <w:rtl/>
        </w:rPr>
        <w:t xml:space="preserve">הנקודות שיתקבל מחישוב </w:t>
      </w:r>
      <w:r w:rsidRPr="00FB7359">
        <w:rPr>
          <w:rFonts w:cs="David" w:hint="cs"/>
          <w:spacing w:val="10"/>
          <w:sz w:val="24"/>
          <w:szCs w:val="24"/>
          <w:rtl/>
        </w:rPr>
        <w:t>ה</w:t>
      </w:r>
      <w:r w:rsidRPr="00FB7359">
        <w:rPr>
          <w:rFonts w:cs="David"/>
          <w:spacing w:val="10"/>
          <w:sz w:val="24"/>
          <w:szCs w:val="24"/>
          <w:rtl/>
        </w:rPr>
        <w:t>שלב</w:t>
      </w:r>
      <w:r w:rsidRPr="00FB7359">
        <w:rPr>
          <w:rFonts w:cs="David" w:hint="cs"/>
          <w:spacing w:val="10"/>
          <w:sz w:val="24"/>
          <w:szCs w:val="24"/>
          <w:rtl/>
        </w:rPr>
        <w:t xml:space="preserve"> החמישי</w:t>
      </w:r>
      <w:r w:rsidRPr="00FB7359">
        <w:rPr>
          <w:rFonts w:cs="David"/>
          <w:spacing w:val="10"/>
          <w:sz w:val="24"/>
          <w:szCs w:val="24"/>
          <w:rtl/>
        </w:rPr>
        <w:t xml:space="preserve"> (</w:t>
      </w:r>
      <w:r w:rsidRPr="00FB7359">
        <w:rPr>
          <w:rFonts w:cs="David"/>
          <w:spacing w:val="10"/>
          <w:sz w:val="24"/>
          <w:szCs w:val="24"/>
        </w:rPr>
        <w:t>E</w:t>
      </w:r>
      <w:r w:rsidRPr="00FB7359">
        <w:rPr>
          <w:rFonts w:cs="David"/>
          <w:spacing w:val="10"/>
          <w:sz w:val="24"/>
          <w:szCs w:val="24"/>
          <w:rtl/>
        </w:rPr>
        <w:t>) יחולק ב- 50, ויה</w:t>
      </w:r>
      <w:r w:rsidRPr="00FB7359">
        <w:rPr>
          <w:rFonts w:cs="David" w:hint="cs"/>
          <w:spacing w:val="10"/>
          <w:sz w:val="24"/>
          <w:szCs w:val="24"/>
          <w:rtl/>
        </w:rPr>
        <w:t>י</w:t>
      </w:r>
      <w:r w:rsidRPr="00FB7359">
        <w:rPr>
          <w:rFonts w:cs="David"/>
          <w:spacing w:val="10"/>
          <w:sz w:val="24"/>
          <w:szCs w:val="24"/>
          <w:rtl/>
        </w:rPr>
        <w:t>ה</w:t>
      </w:r>
      <w:r w:rsidRPr="00FB7359">
        <w:rPr>
          <w:rFonts w:cs="David" w:hint="cs"/>
          <w:spacing w:val="10"/>
          <w:sz w:val="24"/>
          <w:szCs w:val="24"/>
          <w:rtl/>
        </w:rPr>
        <w:t xml:space="preserve"> ה</w:t>
      </w:r>
      <w:r w:rsidRPr="00FB7359">
        <w:rPr>
          <w:rFonts w:cs="David"/>
          <w:spacing w:val="10"/>
          <w:sz w:val="24"/>
          <w:szCs w:val="24"/>
          <w:rtl/>
        </w:rPr>
        <w:t xml:space="preserve">ניקוד </w:t>
      </w:r>
      <w:r w:rsidRPr="00FB7359">
        <w:rPr>
          <w:rFonts w:cs="David" w:hint="cs"/>
          <w:spacing w:val="10"/>
          <w:sz w:val="24"/>
          <w:szCs w:val="24"/>
          <w:rtl/>
        </w:rPr>
        <w:t>ב</w:t>
      </w:r>
      <w:r w:rsidRPr="00FB7359">
        <w:rPr>
          <w:rFonts w:cs="David"/>
          <w:spacing w:val="10"/>
          <w:sz w:val="24"/>
          <w:szCs w:val="24"/>
          <w:rtl/>
        </w:rPr>
        <w:t>שלב השישי (</w:t>
      </w:r>
      <w:r w:rsidRPr="00FB7359">
        <w:rPr>
          <w:rFonts w:cs="David"/>
          <w:spacing w:val="10"/>
          <w:sz w:val="24"/>
          <w:szCs w:val="24"/>
        </w:rPr>
        <w:t>F</w:t>
      </w:r>
      <w:r w:rsidRPr="00FB7359">
        <w:rPr>
          <w:rFonts w:cs="David"/>
          <w:spacing w:val="10"/>
          <w:sz w:val="24"/>
          <w:szCs w:val="24"/>
          <w:rtl/>
        </w:rPr>
        <w:t>);</w:t>
      </w:r>
    </w:p>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cs"/>
          <w:spacing w:val="10"/>
          <w:sz w:val="24"/>
          <w:szCs w:val="24"/>
          <w:rtl/>
        </w:rPr>
        <w:t>בשלב השביעי (</w:t>
      </w:r>
      <w:r w:rsidRPr="00FB7359">
        <w:rPr>
          <w:rFonts w:cs="David"/>
          <w:spacing w:val="10"/>
          <w:sz w:val="24"/>
          <w:szCs w:val="24"/>
        </w:rPr>
        <w:t>G</w:t>
      </w:r>
      <w:r w:rsidRPr="00FB7359">
        <w:rPr>
          <w:rFonts w:cs="David" w:hint="cs"/>
          <w:spacing w:val="10"/>
          <w:sz w:val="24"/>
          <w:szCs w:val="24"/>
          <w:rtl/>
        </w:rPr>
        <w:t>) ישוקלל הניקוד של השלב הרביעי(</w:t>
      </w:r>
      <w:r w:rsidRPr="00FB7359">
        <w:rPr>
          <w:rFonts w:cs="David"/>
          <w:spacing w:val="10"/>
          <w:sz w:val="24"/>
          <w:szCs w:val="24"/>
        </w:rPr>
        <w:t>D</w:t>
      </w:r>
      <w:r w:rsidRPr="00FB7359">
        <w:rPr>
          <w:rFonts w:cs="David" w:hint="cs"/>
          <w:spacing w:val="10"/>
          <w:sz w:val="24"/>
          <w:szCs w:val="24"/>
          <w:rtl/>
        </w:rPr>
        <w:t>) ושל השלב השישי (</w:t>
      </w:r>
      <w:r w:rsidRPr="00FB7359">
        <w:rPr>
          <w:rFonts w:cs="David"/>
          <w:spacing w:val="10"/>
          <w:sz w:val="24"/>
          <w:szCs w:val="24"/>
        </w:rPr>
        <w:t>F</w:t>
      </w:r>
      <w:r w:rsidRPr="00FB7359">
        <w:rPr>
          <w:rFonts w:cs="David" w:hint="cs"/>
          <w:spacing w:val="10"/>
          <w:sz w:val="24"/>
          <w:szCs w:val="24"/>
          <w:rtl/>
        </w:rPr>
        <w:t xml:space="preserve">), כך שהניקוד של שלב זה יהיה מכפלת שני השלבים האמורים: </w:t>
      </w:r>
      <w:r w:rsidRPr="00FB7359">
        <w:rPr>
          <w:rFonts w:cs="David"/>
          <w:spacing w:val="10"/>
          <w:sz w:val="24"/>
          <w:szCs w:val="24"/>
        </w:rPr>
        <w:t>G</w:t>
      </w:r>
      <w:r w:rsidRPr="00FB7359">
        <w:rPr>
          <w:rFonts w:cs="David" w:hint="cs"/>
          <w:spacing w:val="10"/>
          <w:sz w:val="24"/>
          <w:szCs w:val="24"/>
          <w:rtl/>
        </w:rPr>
        <w:t>=</w:t>
      </w:r>
      <w:r w:rsidRPr="00FB7359">
        <w:rPr>
          <w:rFonts w:cs="David"/>
          <w:spacing w:val="10"/>
          <w:sz w:val="24"/>
          <w:szCs w:val="24"/>
        </w:rPr>
        <w:t>F</w:t>
      </w:r>
      <w:r w:rsidRPr="00FB7359">
        <w:rPr>
          <w:rFonts w:cs="David" w:hint="cs"/>
          <w:spacing w:val="10"/>
          <w:sz w:val="24"/>
          <w:szCs w:val="24"/>
          <w:rtl/>
        </w:rPr>
        <w:t>*</w:t>
      </w:r>
      <w:r w:rsidRPr="00FB7359">
        <w:rPr>
          <w:rFonts w:cs="David"/>
          <w:spacing w:val="10"/>
          <w:sz w:val="24"/>
          <w:szCs w:val="24"/>
        </w:rPr>
        <w:t>D</w:t>
      </w:r>
    </w:p>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השמיני</w:t>
      </w:r>
      <w:r w:rsidRPr="00FB7359">
        <w:rPr>
          <w:rFonts w:cs="David"/>
          <w:spacing w:val="10"/>
          <w:sz w:val="24"/>
          <w:szCs w:val="24"/>
          <w:rtl/>
        </w:rPr>
        <w:t xml:space="preserve"> (</w:t>
      </w:r>
      <w:r w:rsidRPr="00FB7359">
        <w:rPr>
          <w:rFonts w:cs="David"/>
          <w:spacing w:val="10"/>
          <w:sz w:val="24"/>
          <w:szCs w:val="24"/>
        </w:rPr>
        <w:t>H</w:t>
      </w:r>
      <w:r w:rsidRPr="00FB7359">
        <w:rPr>
          <w:rFonts w:cs="David"/>
          <w:spacing w:val="10"/>
          <w:sz w:val="24"/>
          <w:szCs w:val="24"/>
          <w:rtl/>
        </w:rPr>
        <w:t xml:space="preserve">) </w:t>
      </w:r>
      <w:r w:rsidRPr="00FB7359">
        <w:rPr>
          <w:rFonts w:cs="David" w:hint="eastAsia"/>
          <w:spacing w:val="10"/>
          <w:sz w:val="24"/>
          <w:szCs w:val="24"/>
          <w:rtl/>
        </w:rPr>
        <w:t>ינתן</w:t>
      </w:r>
      <w:r w:rsidRPr="00FB7359">
        <w:rPr>
          <w:rFonts w:cs="David"/>
          <w:spacing w:val="10"/>
          <w:sz w:val="24"/>
          <w:szCs w:val="24"/>
          <w:rtl/>
        </w:rPr>
        <w:t xml:space="preserve"> לכל ענף ניקוד שהוא חיבור הניקוד  של השלב הרביעי (</w:t>
      </w:r>
      <w:r w:rsidRPr="00FB7359">
        <w:rPr>
          <w:rFonts w:cs="David"/>
          <w:spacing w:val="10"/>
          <w:sz w:val="24"/>
          <w:szCs w:val="24"/>
        </w:rPr>
        <w:t>D</w:t>
      </w:r>
      <w:r w:rsidRPr="00FB7359">
        <w:rPr>
          <w:rFonts w:cs="David"/>
          <w:spacing w:val="10"/>
          <w:sz w:val="24"/>
          <w:szCs w:val="24"/>
          <w:rtl/>
        </w:rPr>
        <w:t xml:space="preserve">) ו- </w:t>
      </w:r>
      <w:r w:rsidRPr="00FB7359">
        <w:rPr>
          <w:rFonts w:cs="David" w:hint="eastAsia"/>
          <w:spacing w:val="10"/>
          <w:sz w:val="24"/>
          <w:szCs w:val="24"/>
          <w:rtl/>
        </w:rPr>
        <w:t>שלב</w:t>
      </w:r>
      <w:r w:rsidRPr="00FB7359">
        <w:rPr>
          <w:rFonts w:cs="David"/>
          <w:spacing w:val="10"/>
          <w:sz w:val="24"/>
          <w:szCs w:val="24"/>
          <w:rtl/>
        </w:rPr>
        <w:t xml:space="preserve"> השביעי (</w:t>
      </w:r>
      <w:r w:rsidRPr="00FB7359">
        <w:rPr>
          <w:rFonts w:cs="David"/>
          <w:spacing w:val="10"/>
          <w:sz w:val="24"/>
          <w:szCs w:val="24"/>
        </w:rPr>
        <w:t>G</w:t>
      </w:r>
      <w:r w:rsidRPr="00FB7359">
        <w:rPr>
          <w:rFonts w:cs="David"/>
          <w:spacing w:val="10"/>
          <w:sz w:val="24"/>
          <w:szCs w:val="24"/>
          <w:rtl/>
        </w:rPr>
        <w:t xml:space="preserve">): </w:t>
      </w:r>
      <w:r w:rsidRPr="00FB7359">
        <w:rPr>
          <w:rFonts w:cs="David"/>
          <w:spacing w:val="10"/>
          <w:sz w:val="24"/>
          <w:szCs w:val="24"/>
        </w:rPr>
        <w:t xml:space="preserve">H </w:t>
      </w:r>
      <w:r w:rsidRPr="00FB7359">
        <w:rPr>
          <w:rFonts w:cs="David" w:hint="cs"/>
          <w:spacing w:val="10"/>
          <w:sz w:val="24"/>
          <w:szCs w:val="24"/>
          <w:rtl/>
        </w:rPr>
        <w:t xml:space="preserve"> = </w:t>
      </w:r>
      <w:r w:rsidRPr="00FB7359">
        <w:rPr>
          <w:rFonts w:cs="David"/>
          <w:spacing w:val="10"/>
          <w:sz w:val="24"/>
          <w:szCs w:val="24"/>
        </w:rPr>
        <w:t xml:space="preserve">D </w:t>
      </w:r>
      <w:r w:rsidRPr="00FB7359">
        <w:rPr>
          <w:rFonts w:cs="David" w:hint="cs"/>
          <w:spacing w:val="10"/>
          <w:sz w:val="24"/>
          <w:szCs w:val="24"/>
          <w:rtl/>
        </w:rPr>
        <w:t>+</w:t>
      </w:r>
      <w:r w:rsidRPr="00FB7359">
        <w:rPr>
          <w:rFonts w:cs="David"/>
          <w:spacing w:val="10"/>
          <w:sz w:val="24"/>
          <w:szCs w:val="24"/>
        </w:rPr>
        <w:t>G</w:t>
      </w:r>
      <w:r w:rsidRPr="00FB7359">
        <w:rPr>
          <w:rFonts w:cs="David" w:hint="cs"/>
          <w:spacing w:val="10"/>
          <w:sz w:val="24"/>
          <w:szCs w:val="24"/>
          <w:rtl/>
        </w:rPr>
        <w:t>;</w:t>
      </w:r>
    </w:p>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eastAsia"/>
          <w:spacing w:val="10"/>
          <w:sz w:val="24"/>
          <w:szCs w:val="24"/>
          <w:rtl/>
        </w:rPr>
        <w:t>הניקוד</w:t>
      </w:r>
      <w:r w:rsidRPr="00FB7359">
        <w:rPr>
          <w:rFonts w:cs="David" w:hint="cs"/>
          <w:spacing w:val="10"/>
          <w:sz w:val="24"/>
          <w:szCs w:val="24"/>
          <w:rtl/>
        </w:rPr>
        <w:t xml:space="preserve"> הענפי </w:t>
      </w: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התשיעי</w:t>
      </w:r>
      <w:r w:rsidRPr="00FB7359">
        <w:rPr>
          <w:rFonts w:cs="David"/>
          <w:spacing w:val="10"/>
          <w:sz w:val="24"/>
          <w:szCs w:val="24"/>
          <w:rtl/>
        </w:rPr>
        <w:t xml:space="preserve"> (</w:t>
      </w:r>
      <w:r w:rsidRPr="00FB7359">
        <w:rPr>
          <w:rFonts w:cs="David"/>
          <w:spacing w:val="10"/>
          <w:sz w:val="24"/>
          <w:szCs w:val="24"/>
        </w:rPr>
        <w:t>I</w:t>
      </w:r>
      <w:r w:rsidRPr="00FB7359">
        <w:rPr>
          <w:rFonts w:cs="David"/>
          <w:spacing w:val="10"/>
          <w:sz w:val="24"/>
          <w:szCs w:val="24"/>
          <w:rtl/>
        </w:rPr>
        <w:t xml:space="preserve">) </w:t>
      </w:r>
      <w:r w:rsidRPr="00FB7359">
        <w:rPr>
          <w:rFonts w:cs="David" w:hint="cs"/>
          <w:spacing w:val="10"/>
          <w:sz w:val="24"/>
          <w:szCs w:val="24"/>
          <w:rtl/>
        </w:rPr>
        <w:t xml:space="preserve">יהיה חלקו היחסי של כל ענף קבוצתי לפי הניקוד שהוא </w:t>
      </w:r>
      <w:r w:rsidRPr="00FB7359">
        <w:rPr>
          <w:rFonts w:cs="David"/>
          <w:spacing w:val="10"/>
          <w:sz w:val="24"/>
          <w:szCs w:val="24"/>
          <w:rtl/>
        </w:rPr>
        <w:t>קיבל בשלב השמיני (</w:t>
      </w:r>
      <w:r w:rsidRPr="00FB7359">
        <w:rPr>
          <w:rFonts w:cs="David"/>
          <w:spacing w:val="10"/>
          <w:sz w:val="24"/>
          <w:szCs w:val="24"/>
        </w:rPr>
        <w:t>H</w:t>
      </w:r>
      <w:r w:rsidRPr="00FB7359">
        <w:rPr>
          <w:rFonts w:cs="David"/>
          <w:spacing w:val="10"/>
          <w:sz w:val="24"/>
          <w:szCs w:val="24"/>
          <w:rtl/>
        </w:rPr>
        <w:t xml:space="preserve">) </w:t>
      </w:r>
      <w:r w:rsidRPr="00FB7359">
        <w:rPr>
          <w:rFonts w:cs="David" w:hint="eastAsia"/>
          <w:spacing w:val="10"/>
          <w:sz w:val="24"/>
          <w:szCs w:val="24"/>
          <w:rtl/>
        </w:rPr>
        <w:t>מסך</w:t>
      </w:r>
      <w:r w:rsidRPr="00FB7359">
        <w:rPr>
          <w:rFonts w:cs="David" w:hint="cs"/>
          <w:spacing w:val="10"/>
          <w:sz w:val="24"/>
          <w:szCs w:val="24"/>
          <w:rtl/>
        </w:rPr>
        <w:t xml:space="preserve"> כל</w:t>
      </w:r>
      <w:r w:rsidRPr="00FB7359">
        <w:rPr>
          <w:rFonts w:cs="David"/>
          <w:spacing w:val="10"/>
          <w:sz w:val="24"/>
          <w:szCs w:val="24"/>
          <w:rtl/>
        </w:rPr>
        <w:t xml:space="preserve"> </w:t>
      </w:r>
      <w:r w:rsidRPr="00FB7359">
        <w:rPr>
          <w:rFonts w:cs="David" w:hint="cs"/>
          <w:spacing w:val="10"/>
          <w:sz w:val="24"/>
          <w:szCs w:val="24"/>
          <w:rtl/>
        </w:rPr>
        <w:t>הניקוד  שניתן לכלל הענפים הקבוצתיים בשלב זה; אחוז כאמור יהיה מספר הנקודות בשלב זה;</w:t>
      </w:r>
    </w:p>
    <w:p w:rsidR="00040698" w:rsidRPr="00FB7359"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העשירי</w:t>
      </w:r>
      <w:r w:rsidRPr="00FB7359">
        <w:rPr>
          <w:rFonts w:cs="David"/>
          <w:spacing w:val="10"/>
          <w:sz w:val="24"/>
          <w:szCs w:val="24"/>
          <w:rtl/>
        </w:rPr>
        <w:t xml:space="preserve"> (</w:t>
      </w:r>
      <w:r w:rsidRPr="00FB7359">
        <w:rPr>
          <w:rFonts w:cs="David"/>
          <w:spacing w:val="10"/>
          <w:sz w:val="24"/>
          <w:szCs w:val="24"/>
        </w:rPr>
        <w:t>J</w:t>
      </w:r>
      <w:r w:rsidRPr="00FB7359">
        <w:rPr>
          <w:rFonts w:cs="David"/>
          <w:spacing w:val="10"/>
          <w:sz w:val="24"/>
          <w:szCs w:val="24"/>
          <w:rtl/>
        </w:rPr>
        <w:t xml:space="preserve">) יוכפל בשניים הניקוד של הענפים שהם ענפי ספורט אולימפי, </w:t>
      </w:r>
      <w:r w:rsidRPr="00FB7359">
        <w:rPr>
          <w:rFonts w:cs="David" w:hint="eastAsia"/>
          <w:spacing w:val="10"/>
          <w:sz w:val="24"/>
          <w:szCs w:val="24"/>
          <w:rtl/>
        </w:rPr>
        <w:t>ולא</w:t>
      </w:r>
      <w:r w:rsidRPr="00FB7359">
        <w:rPr>
          <w:rFonts w:cs="David"/>
          <w:spacing w:val="10"/>
          <w:sz w:val="24"/>
          <w:szCs w:val="24"/>
          <w:rtl/>
        </w:rPr>
        <w:t xml:space="preserve"> </w:t>
      </w:r>
      <w:r w:rsidRPr="00FB7359">
        <w:rPr>
          <w:rFonts w:cs="David" w:hint="eastAsia"/>
          <w:spacing w:val="10"/>
          <w:sz w:val="24"/>
          <w:szCs w:val="24"/>
          <w:rtl/>
        </w:rPr>
        <w:t>יהיה</w:t>
      </w:r>
      <w:r w:rsidRPr="00FB7359">
        <w:rPr>
          <w:rFonts w:cs="David"/>
          <w:spacing w:val="10"/>
          <w:sz w:val="24"/>
          <w:szCs w:val="24"/>
          <w:rtl/>
        </w:rPr>
        <w:t xml:space="preserve"> </w:t>
      </w:r>
      <w:r w:rsidRPr="00FB7359">
        <w:rPr>
          <w:rFonts w:cs="David" w:hint="eastAsia"/>
          <w:spacing w:val="10"/>
          <w:sz w:val="24"/>
          <w:szCs w:val="24"/>
          <w:rtl/>
        </w:rPr>
        <w:t>שינוי</w:t>
      </w:r>
      <w:r w:rsidRPr="00FB7359">
        <w:rPr>
          <w:rFonts w:cs="David"/>
          <w:spacing w:val="10"/>
          <w:sz w:val="24"/>
          <w:szCs w:val="24"/>
          <w:rtl/>
        </w:rPr>
        <w:t xml:space="preserve"> </w:t>
      </w:r>
      <w:r w:rsidRPr="00FB7359">
        <w:rPr>
          <w:rFonts w:cs="David" w:hint="eastAsia"/>
          <w:spacing w:val="10"/>
          <w:sz w:val="24"/>
          <w:szCs w:val="24"/>
          <w:rtl/>
        </w:rPr>
        <w:t>בניקוד</w:t>
      </w:r>
      <w:r w:rsidRPr="00FB7359">
        <w:rPr>
          <w:rFonts w:cs="David"/>
          <w:spacing w:val="10"/>
          <w:sz w:val="24"/>
          <w:szCs w:val="24"/>
          <w:rtl/>
        </w:rPr>
        <w:t xml:space="preserve"> </w:t>
      </w:r>
      <w:r w:rsidRPr="00FB7359">
        <w:rPr>
          <w:rFonts w:cs="David" w:hint="eastAsia"/>
          <w:spacing w:val="10"/>
          <w:sz w:val="24"/>
          <w:szCs w:val="24"/>
          <w:rtl/>
        </w:rPr>
        <w:t>של</w:t>
      </w:r>
      <w:r w:rsidRPr="00FB7359">
        <w:rPr>
          <w:rFonts w:cs="David"/>
          <w:spacing w:val="10"/>
          <w:sz w:val="24"/>
          <w:szCs w:val="24"/>
          <w:rtl/>
        </w:rPr>
        <w:t xml:space="preserve"> </w:t>
      </w:r>
      <w:r w:rsidRPr="00FB7359">
        <w:rPr>
          <w:rFonts w:cs="David" w:hint="eastAsia"/>
          <w:spacing w:val="10"/>
          <w:sz w:val="24"/>
          <w:szCs w:val="24"/>
          <w:rtl/>
        </w:rPr>
        <w:t>הענפים</w:t>
      </w:r>
      <w:r w:rsidRPr="00FB7359">
        <w:rPr>
          <w:rFonts w:cs="David"/>
          <w:spacing w:val="10"/>
          <w:sz w:val="24"/>
          <w:szCs w:val="24"/>
          <w:rtl/>
        </w:rPr>
        <w:t xml:space="preserve"> </w:t>
      </w:r>
      <w:r w:rsidRPr="00FB7359">
        <w:rPr>
          <w:rFonts w:cs="David" w:hint="eastAsia"/>
          <w:spacing w:val="10"/>
          <w:sz w:val="24"/>
          <w:szCs w:val="24"/>
          <w:rtl/>
        </w:rPr>
        <w:t>הלא</w:t>
      </w:r>
      <w:r w:rsidRPr="00FB7359">
        <w:rPr>
          <w:rFonts w:cs="David"/>
          <w:spacing w:val="10"/>
          <w:sz w:val="24"/>
          <w:szCs w:val="24"/>
          <w:rtl/>
        </w:rPr>
        <w:t>-אולימפיים</w:t>
      </w:r>
      <w:r w:rsidRPr="00FB7359">
        <w:rPr>
          <w:rFonts w:cs="David" w:hint="cs"/>
          <w:spacing w:val="10"/>
          <w:sz w:val="24"/>
          <w:szCs w:val="24"/>
          <w:rtl/>
        </w:rPr>
        <w:t>;</w:t>
      </w:r>
    </w:p>
    <w:p w:rsidR="00040698" w:rsidRDefault="00040698" w:rsidP="00040698">
      <w:pPr>
        <w:pStyle w:val="ab"/>
        <w:numPr>
          <w:ilvl w:val="3"/>
          <w:numId w:val="1"/>
        </w:numPr>
        <w:overflowPunct w:val="0"/>
        <w:autoSpaceDE w:val="0"/>
        <w:autoSpaceDN w:val="0"/>
        <w:adjustRightInd w:val="0"/>
        <w:spacing w:after="240" w:line="340" w:lineRule="atLeast"/>
        <w:ind w:left="1247" w:hanging="567"/>
        <w:jc w:val="both"/>
        <w:rPr>
          <w:rFonts w:cs="David"/>
          <w:spacing w:val="10"/>
          <w:sz w:val="24"/>
          <w:szCs w:val="24"/>
        </w:rPr>
      </w:pPr>
      <w:r w:rsidRPr="00FB7359">
        <w:rPr>
          <w:rFonts w:cs="David" w:hint="cs"/>
          <w:spacing w:val="10"/>
          <w:sz w:val="24"/>
          <w:szCs w:val="24"/>
          <w:rtl/>
        </w:rPr>
        <w:t xml:space="preserve">הניקוד הענפי </w:t>
      </w:r>
      <w:r w:rsidRPr="00FB7359">
        <w:rPr>
          <w:rFonts w:cs="David" w:hint="eastAsia"/>
          <w:spacing w:val="10"/>
          <w:sz w:val="24"/>
          <w:szCs w:val="24"/>
          <w:rtl/>
        </w:rPr>
        <w:t>בשלב</w:t>
      </w:r>
      <w:r w:rsidRPr="00FB7359">
        <w:rPr>
          <w:rFonts w:cs="David"/>
          <w:spacing w:val="10"/>
          <w:sz w:val="24"/>
          <w:szCs w:val="24"/>
          <w:rtl/>
        </w:rPr>
        <w:t xml:space="preserve"> </w:t>
      </w:r>
      <w:r w:rsidRPr="00FB7359">
        <w:rPr>
          <w:rFonts w:cs="David" w:hint="eastAsia"/>
          <w:spacing w:val="10"/>
          <w:sz w:val="24"/>
          <w:szCs w:val="24"/>
          <w:rtl/>
        </w:rPr>
        <w:t>האחרון</w:t>
      </w:r>
      <w:r w:rsidRPr="00FB7359">
        <w:rPr>
          <w:rFonts w:cs="David" w:hint="cs"/>
          <w:spacing w:val="10"/>
          <w:sz w:val="24"/>
          <w:szCs w:val="24"/>
          <w:rtl/>
        </w:rPr>
        <w:t xml:space="preserve"> יהיה חלקו היחסי של כל ענף קבוצתי לפי הניקוד שהוא קיבל</w:t>
      </w:r>
      <w:r w:rsidRPr="00FB7359">
        <w:rPr>
          <w:rFonts w:cs="David"/>
          <w:spacing w:val="10"/>
          <w:sz w:val="24"/>
          <w:szCs w:val="24"/>
          <w:rtl/>
        </w:rPr>
        <w:t xml:space="preserve">  בשלב </w:t>
      </w:r>
      <w:r w:rsidRPr="00FB7359">
        <w:rPr>
          <w:rFonts w:cs="David" w:hint="cs"/>
          <w:spacing w:val="10"/>
          <w:sz w:val="24"/>
          <w:szCs w:val="24"/>
          <w:rtl/>
        </w:rPr>
        <w:t xml:space="preserve">העשירי </w:t>
      </w:r>
      <w:r w:rsidRPr="00FB7359">
        <w:rPr>
          <w:rFonts w:cs="David"/>
          <w:spacing w:val="10"/>
          <w:sz w:val="24"/>
          <w:szCs w:val="24"/>
          <w:rtl/>
        </w:rPr>
        <w:t>(</w:t>
      </w:r>
      <w:r w:rsidRPr="00FB7359">
        <w:rPr>
          <w:rFonts w:cs="David"/>
          <w:spacing w:val="10"/>
          <w:sz w:val="24"/>
          <w:szCs w:val="24"/>
        </w:rPr>
        <w:t>J</w:t>
      </w:r>
      <w:r w:rsidRPr="00FB7359">
        <w:rPr>
          <w:rFonts w:cs="David"/>
          <w:spacing w:val="10"/>
          <w:sz w:val="24"/>
          <w:szCs w:val="24"/>
          <w:rtl/>
        </w:rPr>
        <w:t xml:space="preserve">) </w:t>
      </w:r>
      <w:r w:rsidRPr="00FB7359">
        <w:rPr>
          <w:rFonts w:cs="David" w:hint="eastAsia"/>
          <w:spacing w:val="10"/>
          <w:sz w:val="24"/>
          <w:szCs w:val="24"/>
          <w:rtl/>
        </w:rPr>
        <w:t>מסך</w:t>
      </w:r>
      <w:r w:rsidRPr="00FB7359">
        <w:rPr>
          <w:rFonts w:cs="David"/>
          <w:spacing w:val="10"/>
          <w:sz w:val="24"/>
          <w:szCs w:val="24"/>
          <w:rtl/>
        </w:rPr>
        <w:t xml:space="preserve"> </w:t>
      </w:r>
      <w:r w:rsidRPr="00FB7359">
        <w:rPr>
          <w:rFonts w:cs="David" w:hint="cs"/>
          <w:spacing w:val="10"/>
          <w:sz w:val="24"/>
          <w:szCs w:val="24"/>
          <w:rtl/>
        </w:rPr>
        <w:t>כל הניקוד שניתן לכלל הענפים הקבוצתיים בשלב זה</w:t>
      </w:r>
      <w:r w:rsidRPr="00FB7359">
        <w:rPr>
          <w:rFonts w:cs="David"/>
          <w:spacing w:val="10"/>
          <w:sz w:val="24"/>
          <w:szCs w:val="24"/>
          <w:rtl/>
        </w:rPr>
        <w:t>;</w:t>
      </w:r>
      <w:r w:rsidRPr="00FB7359">
        <w:rPr>
          <w:rFonts w:cs="David" w:hint="cs"/>
          <w:spacing w:val="10"/>
          <w:sz w:val="24"/>
          <w:szCs w:val="24"/>
          <w:rtl/>
        </w:rPr>
        <w:t xml:space="preserve"> האחוז כאמור יהיה מספר הנקודות בשלב זה ולפיו יקבע סכום התמיכה הענפי.</w:t>
      </w:r>
    </w:p>
    <w:p w:rsidR="00FB7359" w:rsidRPr="00FB7359" w:rsidRDefault="00FB7359" w:rsidP="00FB7359">
      <w:pPr>
        <w:pStyle w:val="ab"/>
        <w:overflowPunct w:val="0"/>
        <w:autoSpaceDE w:val="0"/>
        <w:autoSpaceDN w:val="0"/>
        <w:adjustRightInd w:val="0"/>
        <w:spacing w:after="240" w:line="340" w:lineRule="atLeast"/>
        <w:ind w:left="1247"/>
        <w:jc w:val="both"/>
        <w:rPr>
          <w:rFonts w:cs="David"/>
          <w:spacing w:val="10"/>
          <w:sz w:val="24"/>
          <w:szCs w:val="24"/>
        </w:rPr>
      </w:pPr>
    </w:p>
    <w:p w:rsidR="00040698" w:rsidRPr="00FB7359" w:rsidRDefault="00040698" w:rsidP="00040698">
      <w:pPr>
        <w:pStyle w:val="ab"/>
        <w:numPr>
          <w:ilvl w:val="0"/>
          <w:numId w:val="1"/>
        </w:numPr>
        <w:overflowPunct w:val="0"/>
        <w:autoSpaceDE w:val="0"/>
        <w:autoSpaceDN w:val="0"/>
        <w:adjustRightInd w:val="0"/>
        <w:spacing w:after="240" w:line="340" w:lineRule="atLeast"/>
        <w:jc w:val="both"/>
        <w:rPr>
          <w:rFonts w:cs="David"/>
          <w:spacing w:val="10"/>
          <w:sz w:val="24"/>
          <w:szCs w:val="24"/>
          <w:rtl/>
        </w:rPr>
      </w:pPr>
      <w:bookmarkStart w:id="15" w:name="_Ref364845334"/>
      <w:r w:rsidRPr="00FB7359">
        <w:rPr>
          <w:rFonts w:cs="David" w:hint="eastAsia"/>
          <w:spacing w:val="10"/>
          <w:sz w:val="24"/>
          <w:szCs w:val="24"/>
          <w:rtl/>
        </w:rPr>
        <w:t>הישגיות</w:t>
      </w:r>
      <w:bookmarkEnd w:id="15"/>
    </w:p>
    <w:p w:rsidR="00040698" w:rsidRPr="00FB7359" w:rsidRDefault="00040698" w:rsidP="00040698">
      <w:pPr>
        <w:pStyle w:val="ab"/>
        <w:numPr>
          <w:ilvl w:val="2"/>
          <w:numId w:val="2"/>
        </w:numPr>
        <w:tabs>
          <w:tab w:val="clear" w:pos="1380"/>
          <w:tab w:val="num" w:pos="538"/>
        </w:tabs>
        <w:spacing w:after="240" w:line="340" w:lineRule="atLeast"/>
        <w:ind w:left="538"/>
        <w:rPr>
          <w:rFonts w:cs="David"/>
          <w:sz w:val="24"/>
          <w:szCs w:val="24"/>
          <w:rtl/>
        </w:rPr>
      </w:pPr>
      <w:r w:rsidRPr="00FB7359">
        <w:rPr>
          <w:rFonts w:cs="David" w:hint="cs"/>
          <w:sz w:val="24"/>
          <w:szCs w:val="24"/>
          <w:rtl/>
        </w:rPr>
        <w:t>ניקוד באמת מידה זו  יחושב על סמך חיבור הניקוד שבמדדי משנה אלה:</w:t>
      </w:r>
    </w:p>
    <w:p w:rsidR="00040698" w:rsidRPr="00FB7359" w:rsidRDefault="00040698" w:rsidP="00BA089D">
      <w:pPr>
        <w:numPr>
          <w:ilvl w:val="1"/>
          <w:numId w:val="32"/>
        </w:numPr>
        <w:overflowPunct w:val="0"/>
        <w:autoSpaceDE w:val="0"/>
        <w:autoSpaceDN w:val="0"/>
        <w:adjustRightInd w:val="0"/>
        <w:spacing w:after="240" w:line="340" w:lineRule="atLeast"/>
        <w:jc w:val="both"/>
        <w:rPr>
          <w:rFonts w:cs="David"/>
          <w:spacing w:val="10"/>
        </w:rPr>
      </w:pPr>
      <w:r w:rsidRPr="00FB7359">
        <w:rPr>
          <w:rFonts w:cs="David" w:hint="cs"/>
          <w:spacing w:val="10"/>
          <w:rtl/>
        </w:rPr>
        <w:t>הישגיות</w:t>
      </w:r>
      <w:r w:rsidRPr="00FB7359">
        <w:rPr>
          <w:rFonts w:cs="David"/>
          <w:b/>
          <w:bCs/>
          <w:spacing w:val="10"/>
          <w:rtl/>
        </w:rPr>
        <w:t xml:space="preserve"> </w:t>
      </w:r>
      <w:r w:rsidRPr="00FB7359">
        <w:rPr>
          <w:rFonts w:cs="David"/>
          <w:spacing w:val="10"/>
          <w:rtl/>
        </w:rPr>
        <w:t>נבחר</w:t>
      </w:r>
      <w:r w:rsidRPr="00FB7359">
        <w:rPr>
          <w:rFonts w:cs="David" w:hint="eastAsia"/>
          <w:spacing w:val="10"/>
          <w:rtl/>
        </w:rPr>
        <w:t>ת</w:t>
      </w:r>
      <w:r w:rsidRPr="00FB7359">
        <w:rPr>
          <w:rFonts w:cs="David" w:hint="cs"/>
          <w:spacing w:val="10"/>
          <w:rtl/>
        </w:rPr>
        <w:t xml:space="preserve"> בוגרים או בוגרות תחושב כמפורט להלן: </w:t>
      </w:r>
    </w:p>
    <w:p w:rsidR="00BA089D" w:rsidRPr="00FB7359" w:rsidRDefault="00BA089D" w:rsidP="00BA089D">
      <w:pPr>
        <w:overflowPunct w:val="0"/>
        <w:autoSpaceDE w:val="0"/>
        <w:autoSpaceDN w:val="0"/>
        <w:adjustRightInd w:val="0"/>
        <w:spacing w:after="240" w:line="340" w:lineRule="atLeast"/>
        <w:ind w:left="870"/>
        <w:jc w:val="both"/>
        <w:rPr>
          <w:rFonts w:cs="David"/>
          <w:spacing w:val="10"/>
          <w:rtl/>
        </w:rPr>
      </w:pPr>
    </w:p>
    <w:tbl>
      <w:tblPr>
        <w:bidiVisual/>
        <w:tblW w:w="7808"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5"/>
        <w:gridCol w:w="306"/>
        <w:gridCol w:w="2117"/>
      </w:tblGrid>
      <w:tr w:rsidR="00BA089D" w:rsidRPr="00FB7359" w:rsidTr="006C38E2">
        <w:tc>
          <w:tcPr>
            <w:tcW w:w="5385"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השתתפות במשחקים האולימפיים, במשחקי העולם או באליפות עולם, ובלבד שהשתתפו בשלב המוקדמות לאליפות העולם 40 נבחרות לאומיות לפחות</w:t>
            </w:r>
          </w:p>
        </w:tc>
        <w:tc>
          <w:tcPr>
            <w:tcW w:w="306"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17"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3 נקודות</w:t>
            </w:r>
          </w:p>
        </w:tc>
      </w:tr>
      <w:tr w:rsidR="00BA089D" w:rsidRPr="00FB7359" w:rsidTr="006C38E2">
        <w:tc>
          <w:tcPr>
            <w:tcW w:w="5385"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כל העפלה לשלב מתקדם יותר במשחקים האולימפיים, במשחקי העולם או באליפות עולם כאמור בפסקת משנה (א)</w:t>
            </w:r>
          </w:p>
        </w:tc>
        <w:tc>
          <w:tcPr>
            <w:tcW w:w="306"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17"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3 נקודות לכל שלב</w:t>
            </w:r>
          </w:p>
        </w:tc>
      </w:tr>
      <w:tr w:rsidR="00BA089D" w:rsidRPr="00FB7359" w:rsidTr="006C38E2">
        <w:tc>
          <w:tcPr>
            <w:tcW w:w="5385"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השתתפות באליפות אירופה, ובלבד שהשתתפו בשלב המוקדמות לאליפות 25 נבחרות לאומיות לפחות</w:t>
            </w:r>
          </w:p>
        </w:tc>
        <w:tc>
          <w:tcPr>
            <w:tcW w:w="306"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17"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BA089D" w:rsidRPr="00FB7359" w:rsidTr="006C38E2">
        <w:tc>
          <w:tcPr>
            <w:tcW w:w="5385"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העפלה לבית 1 עד 8 באליפות אירופה כאמור בפסקת משנה (ג)</w:t>
            </w:r>
          </w:p>
        </w:tc>
        <w:tc>
          <w:tcPr>
            <w:tcW w:w="306"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17"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 נוספות</w:t>
            </w:r>
          </w:p>
        </w:tc>
      </w:tr>
      <w:tr w:rsidR="00BA089D" w:rsidRPr="00FB7359" w:rsidTr="006C38E2">
        <w:tc>
          <w:tcPr>
            <w:tcW w:w="5385"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העפלה לשלבים נוספים באליפות אירופה כאמור </w:t>
            </w:r>
            <w:proofErr w:type="spellStart"/>
            <w:r w:rsidRPr="00FB7359">
              <w:rPr>
                <w:rFonts w:cs="David" w:hint="cs"/>
                <w:spacing w:val="10"/>
                <w:rtl/>
              </w:rPr>
              <w:t>כאמור</w:t>
            </w:r>
            <w:proofErr w:type="spellEnd"/>
            <w:r w:rsidRPr="00FB7359">
              <w:rPr>
                <w:rFonts w:cs="David" w:hint="cs"/>
                <w:spacing w:val="10"/>
                <w:rtl/>
              </w:rPr>
              <w:t xml:space="preserve"> בפסקת משנה (ג)  </w:t>
            </w:r>
          </w:p>
        </w:tc>
        <w:tc>
          <w:tcPr>
            <w:tcW w:w="306"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17"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תוספת של 2 נקודות לכל שלב</w:t>
            </w:r>
          </w:p>
        </w:tc>
      </w:tr>
      <w:tr w:rsidR="00BA089D" w:rsidRPr="00FB7359" w:rsidTr="006C38E2">
        <w:tc>
          <w:tcPr>
            <w:tcW w:w="5385"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השתתפות באליפות עולם ש</w:t>
            </w:r>
            <w:r w:rsidRPr="00FB7359">
              <w:rPr>
                <w:rFonts w:cs="David"/>
                <w:spacing w:val="10"/>
                <w:rtl/>
              </w:rPr>
              <w:t>בשלב המוקדמות לאליפות</w:t>
            </w:r>
            <w:r w:rsidRPr="00FB7359">
              <w:rPr>
                <w:rFonts w:cs="David" w:hint="cs"/>
                <w:spacing w:val="10"/>
                <w:rtl/>
              </w:rPr>
              <w:t xml:space="preserve"> השתתפו פחות מ- 40 נבחרות לאומיות</w:t>
            </w:r>
          </w:p>
        </w:tc>
        <w:tc>
          <w:tcPr>
            <w:tcW w:w="306"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17"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1.5 נקודות</w:t>
            </w:r>
          </w:p>
        </w:tc>
      </w:tr>
      <w:tr w:rsidR="00BA089D" w:rsidRPr="00FB7359" w:rsidTr="006C38E2">
        <w:tc>
          <w:tcPr>
            <w:tcW w:w="5385"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השתתפות באליפות אירופה ש</w:t>
            </w:r>
            <w:r w:rsidRPr="00FB7359">
              <w:rPr>
                <w:rFonts w:cs="David"/>
                <w:spacing w:val="10"/>
                <w:rtl/>
              </w:rPr>
              <w:t xml:space="preserve">בשלב המוקדמות לאליפות </w:t>
            </w:r>
            <w:r w:rsidRPr="00FB7359">
              <w:rPr>
                <w:rFonts w:cs="David" w:hint="cs"/>
                <w:spacing w:val="10"/>
                <w:rtl/>
              </w:rPr>
              <w:t>השתתפו פחות מ- 25 נבחרות לאומיות</w:t>
            </w:r>
          </w:p>
        </w:tc>
        <w:tc>
          <w:tcPr>
            <w:tcW w:w="306"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17"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BA089D" w:rsidRPr="00FB7359" w:rsidTr="006C38E2">
        <w:tc>
          <w:tcPr>
            <w:tcW w:w="5385"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העפלת שלב באליפויות עולם ואירופה כאמור בפסקאות משנה (ו) ו- (ז)</w:t>
            </w:r>
          </w:p>
        </w:tc>
        <w:tc>
          <w:tcPr>
            <w:tcW w:w="306" w:type="dxa"/>
          </w:tcPr>
          <w:p w:rsidR="00BA089D" w:rsidRPr="00FB7359" w:rsidRDefault="00BA089D"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17" w:type="dxa"/>
          </w:tcPr>
          <w:p w:rsidR="00BA089D" w:rsidRPr="00FB7359" w:rsidRDefault="006C38E2" w:rsidP="00BA089D">
            <w:pPr>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 </w:t>
            </w:r>
            <w:r w:rsidR="00BA089D" w:rsidRPr="00FB7359">
              <w:rPr>
                <w:rFonts w:cs="David" w:hint="cs"/>
                <w:spacing w:val="10"/>
                <w:rtl/>
              </w:rPr>
              <w:t>נקודה</w:t>
            </w:r>
          </w:p>
        </w:tc>
      </w:tr>
    </w:tbl>
    <w:p w:rsidR="00040698" w:rsidRPr="00FB7359" w:rsidRDefault="00040698" w:rsidP="00BA089D">
      <w:pPr>
        <w:numPr>
          <w:ilvl w:val="1"/>
          <w:numId w:val="32"/>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הישגיות נבחרות עתודה תהיה שווה למחצית ניקוד נבחרת הבוגרים;  </w:t>
      </w:r>
    </w:p>
    <w:p w:rsidR="00040698" w:rsidRPr="00FB7359" w:rsidRDefault="00040698" w:rsidP="00BA089D">
      <w:pPr>
        <w:numPr>
          <w:ilvl w:val="1"/>
          <w:numId w:val="32"/>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הישגיות נבחרות נוער שאינן עתודה תהיה שווה לשליש ניקוד נבחרת הבוגרים; </w:t>
      </w:r>
    </w:p>
    <w:p w:rsidR="00040698" w:rsidRPr="00FB7359" w:rsidRDefault="00040698" w:rsidP="00BA089D">
      <w:pPr>
        <w:numPr>
          <w:ilvl w:val="1"/>
          <w:numId w:val="32"/>
        </w:numPr>
        <w:overflowPunct w:val="0"/>
        <w:autoSpaceDE w:val="0"/>
        <w:autoSpaceDN w:val="0"/>
        <w:adjustRightInd w:val="0"/>
        <w:spacing w:after="240" w:line="340" w:lineRule="atLeast"/>
        <w:jc w:val="both"/>
        <w:rPr>
          <w:rFonts w:cs="David"/>
          <w:spacing w:val="10"/>
        </w:rPr>
      </w:pPr>
      <w:r w:rsidRPr="00FB7359">
        <w:rPr>
          <w:rFonts w:cs="David" w:hint="cs"/>
          <w:spacing w:val="10"/>
          <w:rtl/>
        </w:rPr>
        <w:t>הישגיות נבחרות נערים תהיה שווה לשישית ניקוד נבחרת הבוגרים ;</w:t>
      </w:r>
    </w:p>
    <w:p w:rsidR="00040698" w:rsidRPr="00FB7359" w:rsidRDefault="00040698" w:rsidP="00BA089D">
      <w:pPr>
        <w:numPr>
          <w:ilvl w:val="1"/>
          <w:numId w:val="32"/>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הישגיות </w:t>
      </w:r>
      <w:r w:rsidRPr="00FB7359">
        <w:rPr>
          <w:rFonts w:cs="David" w:hint="eastAsia"/>
          <w:spacing w:val="10"/>
          <w:rtl/>
        </w:rPr>
        <w:t>קבוצות</w:t>
      </w:r>
      <w:r w:rsidRPr="00FB7359">
        <w:rPr>
          <w:rFonts w:cs="David" w:hint="cs"/>
          <w:spacing w:val="10"/>
          <w:rtl/>
        </w:rPr>
        <w:t xml:space="preserve"> בוגרים או בוגרות תחושב כמפורט להלן: </w:t>
      </w:r>
    </w:p>
    <w:p w:rsidR="00040698" w:rsidRPr="00FB7359" w:rsidRDefault="00040698" w:rsidP="00BA089D">
      <w:pPr>
        <w:numPr>
          <w:ilvl w:val="2"/>
          <w:numId w:val="32"/>
        </w:numPr>
        <w:tabs>
          <w:tab w:val="clear" w:pos="1380"/>
          <w:tab w:val="num" w:pos="1247"/>
        </w:tabs>
        <w:overflowPunct w:val="0"/>
        <w:autoSpaceDE w:val="0"/>
        <w:autoSpaceDN w:val="0"/>
        <w:adjustRightInd w:val="0"/>
        <w:spacing w:after="240" w:line="340" w:lineRule="atLeast"/>
        <w:ind w:hanging="559"/>
        <w:jc w:val="both"/>
        <w:rPr>
          <w:rFonts w:cs="David"/>
          <w:spacing w:val="10"/>
        </w:rPr>
      </w:pPr>
      <w:r w:rsidRPr="00FB7359">
        <w:rPr>
          <w:rFonts w:cs="David" w:hint="cs"/>
          <w:spacing w:val="10"/>
          <w:rtl/>
        </w:rPr>
        <w:t>בענף הכדורגל:</w:t>
      </w:r>
    </w:p>
    <w:tbl>
      <w:tblPr>
        <w:bidiVisual/>
        <w:tblW w:w="7513"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gridCol w:w="306"/>
        <w:gridCol w:w="2127"/>
      </w:tblGrid>
      <w:tr w:rsidR="006C38E2" w:rsidRPr="00FB7359" w:rsidTr="00FB7359">
        <w:tc>
          <w:tcPr>
            <w:tcW w:w="5080"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eastAsia"/>
                <w:spacing w:val="10"/>
                <w:rtl/>
              </w:rPr>
              <w:t>העפלה</w:t>
            </w:r>
            <w:r w:rsidRPr="00FB7359">
              <w:rPr>
                <w:rFonts w:cs="David"/>
                <w:spacing w:val="10"/>
                <w:rtl/>
              </w:rPr>
              <w:t xml:space="preserve"> לשלב הבתים </w:t>
            </w:r>
            <w:proofErr w:type="spellStart"/>
            <w:r w:rsidRPr="00FB7359">
              <w:rPr>
                <w:rFonts w:cs="David" w:hint="eastAsia"/>
                <w:spacing w:val="10"/>
                <w:rtl/>
              </w:rPr>
              <w:t>בצ</w:t>
            </w:r>
            <w:r w:rsidRPr="00FB7359">
              <w:rPr>
                <w:rFonts w:cs="David"/>
                <w:spacing w:val="10"/>
                <w:rtl/>
              </w:rPr>
              <w:t>'מפיונס</w:t>
            </w:r>
            <w:proofErr w:type="spellEnd"/>
            <w:r w:rsidRPr="00FB7359">
              <w:rPr>
                <w:rFonts w:cs="David"/>
                <w:spacing w:val="10"/>
                <w:rtl/>
              </w:rPr>
              <w:t xml:space="preserve"> </w:t>
            </w:r>
            <w:r w:rsidRPr="00FB7359">
              <w:rPr>
                <w:rFonts w:cs="David" w:hint="eastAsia"/>
                <w:spacing w:val="10"/>
                <w:rtl/>
              </w:rPr>
              <w:t>ליג</w:t>
            </w:r>
          </w:p>
        </w:tc>
        <w:tc>
          <w:tcPr>
            <w:tcW w:w="306"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27"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spacing w:val="10"/>
                <w:rtl/>
              </w:rPr>
              <w:t>נקודה</w:t>
            </w:r>
          </w:p>
        </w:tc>
      </w:tr>
      <w:tr w:rsidR="006C38E2" w:rsidRPr="00FB7359" w:rsidTr="00FB7359">
        <w:tc>
          <w:tcPr>
            <w:tcW w:w="5080"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ניצחון בשלב הבתים </w:t>
            </w:r>
            <w:proofErr w:type="spellStart"/>
            <w:r w:rsidRPr="00FB7359">
              <w:rPr>
                <w:rFonts w:cs="David" w:hint="cs"/>
                <w:spacing w:val="10"/>
                <w:rtl/>
              </w:rPr>
              <w:t>בצ'מפיונס</w:t>
            </w:r>
            <w:proofErr w:type="spellEnd"/>
            <w:r w:rsidRPr="00FB7359">
              <w:rPr>
                <w:rFonts w:cs="David" w:hint="cs"/>
                <w:spacing w:val="10"/>
                <w:rtl/>
              </w:rPr>
              <w:t xml:space="preserve"> ליג</w:t>
            </w:r>
          </w:p>
        </w:tc>
        <w:tc>
          <w:tcPr>
            <w:tcW w:w="306"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27"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6C38E2" w:rsidRPr="00FB7359" w:rsidTr="00FB7359">
        <w:tc>
          <w:tcPr>
            <w:tcW w:w="5080"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כל עליית שלב </w:t>
            </w:r>
            <w:proofErr w:type="spellStart"/>
            <w:r w:rsidRPr="00FB7359">
              <w:rPr>
                <w:rFonts w:cs="David" w:hint="cs"/>
                <w:spacing w:val="10"/>
                <w:rtl/>
              </w:rPr>
              <w:t>בצ'מפיונס</w:t>
            </w:r>
            <w:proofErr w:type="spellEnd"/>
            <w:r w:rsidRPr="00FB7359">
              <w:rPr>
                <w:rFonts w:cs="David" w:hint="cs"/>
                <w:spacing w:val="10"/>
                <w:rtl/>
              </w:rPr>
              <w:t xml:space="preserve"> ליג מעבר לשלב הבתים</w:t>
            </w:r>
          </w:p>
        </w:tc>
        <w:tc>
          <w:tcPr>
            <w:tcW w:w="306"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127"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 נוספות</w:t>
            </w:r>
          </w:p>
        </w:tc>
      </w:tr>
    </w:tbl>
    <w:p w:rsidR="00040698" w:rsidRDefault="00040698" w:rsidP="006C38E2">
      <w:pPr>
        <w:overflowPunct w:val="0"/>
        <w:autoSpaceDE w:val="0"/>
        <w:autoSpaceDN w:val="0"/>
        <w:adjustRightInd w:val="0"/>
        <w:spacing w:after="240" w:line="340" w:lineRule="atLeast"/>
        <w:ind w:left="1247"/>
        <w:jc w:val="both"/>
        <w:rPr>
          <w:rFonts w:cs="David"/>
          <w:spacing w:val="10"/>
          <w:rtl/>
        </w:rPr>
      </w:pPr>
      <w:r w:rsidRPr="00FB7359">
        <w:rPr>
          <w:rFonts w:cs="David" w:hint="cs"/>
          <w:spacing w:val="10"/>
          <w:rtl/>
        </w:rPr>
        <w:t xml:space="preserve">הישגיות במסגרת הליגה האירופית תקנה מחצית הניקוד הניתן בעד הישגיות </w:t>
      </w:r>
      <w:proofErr w:type="spellStart"/>
      <w:r w:rsidRPr="00FB7359">
        <w:rPr>
          <w:rFonts w:cs="David" w:hint="cs"/>
          <w:spacing w:val="10"/>
          <w:rtl/>
        </w:rPr>
        <w:t>בצ'מפיונס</w:t>
      </w:r>
      <w:proofErr w:type="spellEnd"/>
      <w:r w:rsidRPr="00FB7359">
        <w:rPr>
          <w:rFonts w:cs="David" w:hint="cs"/>
          <w:spacing w:val="10"/>
          <w:rtl/>
        </w:rPr>
        <w:t xml:space="preserve"> ליג.</w:t>
      </w:r>
    </w:p>
    <w:p w:rsidR="00FB7359" w:rsidRPr="00FB7359" w:rsidRDefault="00FB7359" w:rsidP="006C38E2">
      <w:pPr>
        <w:overflowPunct w:val="0"/>
        <w:autoSpaceDE w:val="0"/>
        <w:autoSpaceDN w:val="0"/>
        <w:adjustRightInd w:val="0"/>
        <w:spacing w:after="240" w:line="340" w:lineRule="atLeast"/>
        <w:ind w:left="1247"/>
        <w:jc w:val="both"/>
        <w:rPr>
          <w:rFonts w:cs="David"/>
          <w:spacing w:val="10"/>
        </w:rPr>
      </w:pPr>
    </w:p>
    <w:p w:rsidR="00040698" w:rsidRPr="00FB7359" w:rsidRDefault="00040698" w:rsidP="00BA089D">
      <w:pPr>
        <w:numPr>
          <w:ilvl w:val="2"/>
          <w:numId w:val="32"/>
        </w:numPr>
        <w:tabs>
          <w:tab w:val="clear" w:pos="1380"/>
          <w:tab w:val="num" w:pos="1247"/>
        </w:tabs>
        <w:overflowPunct w:val="0"/>
        <w:autoSpaceDE w:val="0"/>
        <w:autoSpaceDN w:val="0"/>
        <w:adjustRightInd w:val="0"/>
        <w:spacing w:after="240" w:line="340" w:lineRule="atLeast"/>
        <w:ind w:hanging="559"/>
        <w:jc w:val="both"/>
        <w:rPr>
          <w:rFonts w:cs="David"/>
          <w:spacing w:val="10"/>
        </w:rPr>
      </w:pPr>
      <w:r w:rsidRPr="00FB7359">
        <w:rPr>
          <w:rFonts w:cs="David" w:hint="cs"/>
          <w:spacing w:val="10"/>
          <w:rtl/>
        </w:rPr>
        <w:t>בענף הכדורסל ינתן ניקוד מצטבר כמפורט להלן:</w:t>
      </w:r>
    </w:p>
    <w:tbl>
      <w:tblPr>
        <w:bidiVisual/>
        <w:tblW w:w="0" w:type="auto"/>
        <w:tblInd w:w="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525"/>
        <w:gridCol w:w="2235"/>
      </w:tblGrid>
      <w:tr w:rsidR="006C38E2" w:rsidRPr="00FB7359">
        <w:tc>
          <w:tcPr>
            <w:tcW w:w="367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העפלה לשלב הבתים ביורוליג</w:t>
            </w:r>
          </w:p>
        </w:tc>
        <w:tc>
          <w:tcPr>
            <w:tcW w:w="52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3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6C38E2" w:rsidRPr="00FB7359">
        <w:tc>
          <w:tcPr>
            <w:tcW w:w="367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העפלה לשלב 1 עד 16</w:t>
            </w:r>
          </w:p>
        </w:tc>
        <w:tc>
          <w:tcPr>
            <w:tcW w:w="52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3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 נוספות</w:t>
            </w:r>
          </w:p>
        </w:tc>
      </w:tr>
      <w:tr w:rsidR="006C38E2" w:rsidRPr="00FB7359">
        <w:tc>
          <w:tcPr>
            <w:tcW w:w="367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העפלה לשלב 1 עד 8</w:t>
            </w:r>
          </w:p>
        </w:tc>
        <w:tc>
          <w:tcPr>
            <w:tcW w:w="52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3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 נוספות</w:t>
            </w:r>
          </w:p>
        </w:tc>
      </w:tr>
      <w:tr w:rsidR="006C38E2" w:rsidRPr="00FB7359">
        <w:tc>
          <w:tcPr>
            <w:tcW w:w="367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העפלה לחצי הגמר</w:t>
            </w:r>
          </w:p>
        </w:tc>
        <w:tc>
          <w:tcPr>
            <w:tcW w:w="52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3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 נוספות</w:t>
            </w:r>
          </w:p>
        </w:tc>
      </w:tr>
      <w:tr w:rsidR="006C38E2" w:rsidRPr="00FB7359">
        <w:tc>
          <w:tcPr>
            <w:tcW w:w="367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העפלה לגמר</w:t>
            </w:r>
          </w:p>
        </w:tc>
        <w:tc>
          <w:tcPr>
            <w:tcW w:w="52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3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 נוספות</w:t>
            </w:r>
          </w:p>
        </w:tc>
      </w:tr>
      <w:tr w:rsidR="006C38E2" w:rsidRPr="00FB7359">
        <w:tc>
          <w:tcPr>
            <w:tcW w:w="367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זכייה בגביע</w:t>
            </w:r>
          </w:p>
        </w:tc>
        <w:tc>
          <w:tcPr>
            <w:tcW w:w="52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2235" w:type="dxa"/>
          </w:tcPr>
          <w:p w:rsidR="006C38E2" w:rsidRPr="00FB7359" w:rsidRDefault="006C38E2" w:rsidP="006C38E2">
            <w:pPr>
              <w:tabs>
                <w:tab w:val="num" w:pos="1247"/>
              </w:tabs>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 נוספות</w:t>
            </w:r>
          </w:p>
        </w:tc>
      </w:tr>
    </w:tbl>
    <w:p w:rsidR="00040698" w:rsidRPr="00FB7359" w:rsidRDefault="00040698" w:rsidP="00FB7359">
      <w:pPr>
        <w:overflowPunct w:val="0"/>
        <w:autoSpaceDE w:val="0"/>
        <w:autoSpaceDN w:val="0"/>
        <w:adjustRightInd w:val="0"/>
        <w:spacing w:after="240" w:line="340" w:lineRule="atLeast"/>
        <w:ind w:left="1105"/>
        <w:jc w:val="both"/>
        <w:rPr>
          <w:rFonts w:cs="David"/>
          <w:spacing w:val="10"/>
        </w:rPr>
      </w:pPr>
      <w:r w:rsidRPr="00FB7359">
        <w:rPr>
          <w:rFonts w:cs="David" w:hint="cs"/>
          <w:spacing w:val="10"/>
          <w:rtl/>
        </w:rPr>
        <w:t>הישגים במסגרת הליגה האירופית השניה בחשיבותה יקנו מחצית הניקוד הניתן בעד הישגים ביורוליג;</w:t>
      </w:r>
    </w:p>
    <w:p w:rsidR="00040698" w:rsidRPr="00FB7359" w:rsidRDefault="00040698" w:rsidP="00BA089D">
      <w:pPr>
        <w:numPr>
          <w:ilvl w:val="2"/>
          <w:numId w:val="32"/>
        </w:numPr>
        <w:tabs>
          <w:tab w:val="clear" w:pos="1380"/>
          <w:tab w:val="num" w:pos="1105"/>
        </w:tabs>
        <w:overflowPunct w:val="0"/>
        <w:autoSpaceDE w:val="0"/>
        <w:autoSpaceDN w:val="0"/>
        <w:adjustRightInd w:val="0"/>
        <w:spacing w:after="240" w:line="340" w:lineRule="atLeast"/>
        <w:ind w:left="1247" w:hanging="426"/>
        <w:jc w:val="both"/>
        <w:rPr>
          <w:rFonts w:cs="David"/>
          <w:spacing w:val="10"/>
        </w:rPr>
      </w:pPr>
      <w:r w:rsidRPr="00FB7359">
        <w:rPr>
          <w:rFonts w:cs="David" w:hint="cs"/>
          <w:spacing w:val="10"/>
          <w:rtl/>
        </w:rPr>
        <w:t>שאר הענפים הקבוצתיים:</w:t>
      </w:r>
    </w:p>
    <w:tbl>
      <w:tblPr>
        <w:bidiVisual/>
        <w:tblW w:w="7621"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7"/>
        <w:gridCol w:w="411"/>
        <w:gridCol w:w="1293"/>
      </w:tblGrid>
      <w:tr w:rsidR="006C38E2" w:rsidRPr="00FB7359" w:rsidTr="006C38E2">
        <w:tc>
          <w:tcPr>
            <w:tcW w:w="5917"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לכל העפלת שלב בדרג התחרות הגבוה ביותר באירופה  </w:t>
            </w:r>
          </w:p>
        </w:tc>
        <w:tc>
          <w:tcPr>
            <w:tcW w:w="411"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93"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6C38E2" w:rsidRPr="00FB7359" w:rsidTr="006C38E2">
        <w:tc>
          <w:tcPr>
            <w:tcW w:w="5917"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לכל העפלת שלב בדרג התחרות השני בחשיבותו באירופה</w:t>
            </w:r>
          </w:p>
        </w:tc>
        <w:tc>
          <w:tcPr>
            <w:tcW w:w="411"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93"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6C38E2" w:rsidRPr="00FB7359" w:rsidTr="006C38E2">
        <w:tc>
          <w:tcPr>
            <w:tcW w:w="5917"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לכל העפלת שלב בדרג התחרות השלישי בחשיבותו באירופה</w:t>
            </w:r>
          </w:p>
        </w:tc>
        <w:tc>
          <w:tcPr>
            <w:tcW w:w="411"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93" w:type="dxa"/>
          </w:tcPr>
          <w:p w:rsidR="006C38E2" w:rsidRPr="00FB7359" w:rsidRDefault="006C38E2" w:rsidP="006C38E2">
            <w:pPr>
              <w:tabs>
                <w:tab w:val="num" w:pos="1105"/>
              </w:tabs>
              <w:overflowPunct w:val="0"/>
              <w:autoSpaceDE w:val="0"/>
              <w:autoSpaceDN w:val="0"/>
              <w:adjustRightInd w:val="0"/>
              <w:spacing w:after="240" w:line="340" w:lineRule="atLeast"/>
              <w:jc w:val="both"/>
              <w:rPr>
                <w:rFonts w:cs="David"/>
                <w:spacing w:val="10"/>
                <w:rtl/>
              </w:rPr>
            </w:pPr>
            <w:r w:rsidRPr="00FB7359">
              <w:rPr>
                <w:rFonts w:cs="David" w:hint="cs"/>
                <w:spacing w:val="10"/>
                <w:rtl/>
              </w:rPr>
              <w:t>0.5 נקודה</w:t>
            </w:r>
          </w:p>
        </w:tc>
      </w:tr>
    </w:tbl>
    <w:p w:rsidR="006C38E2" w:rsidRPr="00FB7359" w:rsidRDefault="006C38E2" w:rsidP="006C38E2">
      <w:pPr>
        <w:tabs>
          <w:tab w:val="num" w:pos="1105"/>
        </w:tabs>
        <w:overflowPunct w:val="0"/>
        <w:autoSpaceDE w:val="0"/>
        <w:autoSpaceDN w:val="0"/>
        <w:adjustRightInd w:val="0"/>
        <w:spacing w:after="240" w:line="340" w:lineRule="atLeast"/>
        <w:ind w:left="1247"/>
        <w:jc w:val="both"/>
        <w:rPr>
          <w:rFonts w:cs="David"/>
          <w:spacing w:val="10"/>
          <w:rtl/>
        </w:rPr>
      </w:pPr>
    </w:p>
    <w:p w:rsidR="00040698" w:rsidRPr="00FB7359" w:rsidRDefault="00040698" w:rsidP="00040698">
      <w:pPr>
        <w:pStyle w:val="ab"/>
        <w:numPr>
          <w:ilvl w:val="2"/>
          <w:numId w:val="2"/>
        </w:numPr>
        <w:tabs>
          <w:tab w:val="clear" w:pos="1380"/>
          <w:tab w:val="num" w:pos="538"/>
        </w:tabs>
        <w:ind w:left="538"/>
        <w:rPr>
          <w:rFonts w:cs="David"/>
          <w:spacing w:val="10"/>
          <w:sz w:val="24"/>
          <w:szCs w:val="24"/>
        </w:rPr>
      </w:pPr>
      <w:r w:rsidRPr="00FB7359">
        <w:rPr>
          <w:rFonts w:cs="David" w:hint="cs"/>
          <w:spacing w:val="10"/>
          <w:sz w:val="24"/>
          <w:szCs w:val="24"/>
          <w:rtl/>
        </w:rPr>
        <w:t>לענין האמור בסעיף קטן (א) יחולו הוראות אלה:</w:t>
      </w:r>
    </w:p>
    <w:p w:rsidR="00040698" w:rsidRPr="00FB7359" w:rsidRDefault="00040698" w:rsidP="00BA089D">
      <w:pPr>
        <w:numPr>
          <w:ilvl w:val="1"/>
          <w:numId w:val="19"/>
        </w:numPr>
        <w:overflowPunct w:val="0"/>
        <w:autoSpaceDE w:val="0"/>
        <w:autoSpaceDN w:val="0"/>
        <w:adjustRightInd w:val="0"/>
        <w:spacing w:after="240" w:line="340" w:lineRule="atLeast"/>
        <w:jc w:val="both"/>
        <w:rPr>
          <w:rFonts w:cs="David"/>
          <w:spacing w:val="10"/>
        </w:rPr>
      </w:pPr>
      <w:r w:rsidRPr="00FB7359">
        <w:rPr>
          <w:rFonts w:cs="David" w:hint="cs"/>
          <w:spacing w:val="10"/>
          <w:rtl/>
        </w:rPr>
        <w:t>הניקוד לנבחרת ינתן רק עבור הישגים כאמור בתחרות דרג א';</w:t>
      </w:r>
    </w:p>
    <w:p w:rsidR="00040698" w:rsidRPr="00FB7359" w:rsidRDefault="00040698" w:rsidP="00BA089D">
      <w:pPr>
        <w:numPr>
          <w:ilvl w:val="1"/>
          <w:numId w:val="19"/>
        </w:numPr>
        <w:overflowPunct w:val="0"/>
        <w:autoSpaceDE w:val="0"/>
        <w:autoSpaceDN w:val="0"/>
        <w:adjustRightInd w:val="0"/>
        <w:spacing w:after="240" w:line="340" w:lineRule="atLeast"/>
        <w:jc w:val="both"/>
        <w:rPr>
          <w:rFonts w:cs="David"/>
          <w:spacing w:val="10"/>
        </w:rPr>
      </w:pPr>
      <w:r w:rsidRPr="00FB7359">
        <w:rPr>
          <w:rFonts w:cs="David" w:hint="cs"/>
          <w:spacing w:val="10"/>
          <w:rtl/>
        </w:rPr>
        <w:t>ענף ספורט יוכל לזכות בלא יותר מ- 10 נקודות בעד הישגי קבוצות באותו ענף, לפי סעיף  27(א)(5);</w:t>
      </w:r>
    </w:p>
    <w:p w:rsidR="00040698" w:rsidRPr="00FB7359" w:rsidRDefault="00040698" w:rsidP="00BA089D">
      <w:pPr>
        <w:numPr>
          <w:ilvl w:val="1"/>
          <w:numId w:val="19"/>
        </w:numPr>
        <w:overflowPunct w:val="0"/>
        <w:autoSpaceDE w:val="0"/>
        <w:autoSpaceDN w:val="0"/>
        <w:adjustRightInd w:val="0"/>
        <w:spacing w:after="240" w:line="340" w:lineRule="atLeast"/>
        <w:jc w:val="both"/>
        <w:rPr>
          <w:rFonts w:cs="David"/>
          <w:spacing w:val="10"/>
        </w:rPr>
      </w:pPr>
      <w:r w:rsidRPr="00FB7359">
        <w:rPr>
          <w:rFonts w:cs="David" w:hint="cs"/>
          <w:spacing w:val="10"/>
          <w:rtl/>
        </w:rPr>
        <w:t>מכיוון שחלק מהתחרויות אינן נערכות כל שנה, הניקוד במדד משנה זה יהיה בתוקף עד למועד שבו תיערך תחרות נוספת זהה.</w:t>
      </w:r>
    </w:p>
    <w:p w:rsidR="00040698" w:rsidRPr="00FB7359" w:rsidRDefault="00040698" w:rsidP="00040698">
      <w:pPr>
        <w:pStyle w:val="ab"/>
        <w:numPr>
          <w:ilvl w:val="0"/>
          <w:numId w:val="1"/>
        </w:numPr>
        <w:overflowPunct w:val="0"/>
        <w:autoSpaceDE w:val="0"/>
        <w:autoSpaceDN w:val="0"/>
        <w:adjustRightInd w:val="0"/>
        <w:spacing w:after="240" w:line="340" w:lineRule="atLeast"/>
        <w:jc w:val="both"/>
        <w:rPr>
          <w:rFonts w:cs="David"/>
          <w:spacing w:val="10"/>
          <w:sz w:val="24"/>
          <w:szCs w:val="24"/>
          <w:rtl/>
        </w:rPr>
      </w:pPr>
      <w:bookmarkStart w:id="16" w:name="_Ref364849391"/>
      <w:r w:rsidRPr="00FB7359">
        <w:rPr>
          <w:rFonts w:cs="David" w:hint="eastAsia"/>
          <w:spacing w:val="10"/>
          <w:sz w:val="24"/>
          <w:szCs w:val="24"/>
          <w:rtl/>
        </w:rPr>
        <w:t>מקצועיות</w:t>
      </w:r>
      <w:bookmarkEnd w:id="16"/>
      <w:r w:rsidRPr="00FB7359">
        <w:rPr>
          <w:rFonts w:cs="David"/>
          <w:spacing w:val="10"/>
          <w:sz w:val="24"/>
          <w:szCs w:val="24"/>
          <w:rtl/>
        </w:rPr>
        <w:t xml:space="preserve">- </w:t>
      </w:r>
    </w:p>
    <w:p w:rsidR="00040698" w:rsidRPr="00FB7359" w:rsidRDefault="00040698" w:rsidP="00BA089D">
      <w:pPr>
        <w:numPr>
          <w:ilvl w:val="0"/>
          <w:numId w:val="20"/>
        </w:numPr>
        <w:overflowPunct w:val="0"/>
        <w:autoSpaceDE w:val="0"/>
        <w:autoSpaceDN w:val="0"/>
        <w:adjustRightInd w:val="0"/>
        <w:spacing w:after="240" w:line="340" w:lineRule="atLeast"/>
        <w:ind w:left="538" w:hanging="425"/>
        <w:jc w:val="both"/>
        <w:rPr>
          <w:rFonts w:cs="David"/>
          <w:spacing w:val="10"/>
          <w:rtl/>
        </w:rPr>
      </w:pPr>
      <w:r w:rsidRPr="00FB7359">
        <w:rPr>
          <w:rFonts w:cs="David" w:hint="cs"/>
          <w:spacing w:val="10"/>
          <w:rtl/>
        </w:rPr>
        <w:t>ניקוד באמת מידה זו יחושב על סמך חיבור הניקוד שבמדדי משנה אלה:</w:t>
      </w:r>
    </w:p>
    <w:p w:rsidR="00040698" w:rsidRPr="00FB7359" w:rsidRDefault="00040698" w:rsidP="00BA089D">
      <w:pPr>
        <w:numPr>
          <w:ilvl w:val="1"/>
          <w:numId w:val="18"/>
        </w:numPr>
        <w:overflowPunct w:val="0"/>
        <w:autoSpaceDE w:val="0"/>
        <w:autoSpaceDN w:val="0"/>
        <w:adjustRightInd w:val="0"/>
        <w:spacing w:after="240" w:line="340" w:lineRule="atLeast"/>
        <w:jc w:val="both"/>
        <w:rPr>
          <w:rFonts w:cs="David"/>
          <w:spacing w:val="10"/>
        </w:rPr>
      </w:pPr>
      <w:r w:rsidRPr="00FB7359">
        <w:rPr>
          <w:rFonts w:cs="David" w:hint="cs"/>
          <w:spacing w:val="10"/>
          <w:rtl/>
        </w:rPr>
        <w:t>ניהול: כל ענף ספורט קבוצתי המעסיק מנהל כללי בשכר שאינו פחות מהשכר הממוצע במשק, ואשר הוא בעל תואר אקדמי יקבל 2 נקודות.</w:t>
      </w:r>
    </w:p>
    <w:p w:rsidR="00040698" w:rsidRPr="00FB7359" w:rsidRDefault="00040698" w:rsidP="00BA089D">
      <w:pPr>
        <w:numPr>
          <w:ilvl w:val="1"/>
          <w:numId w:val="18"/>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מאמנים לאומיים: </w:t>
      </w:r>
    </w:p>
    <w:p w:rsidR="00040698" w:rsidRPr="00FB7359" w:rsidRDefault="00040698" w:rsidP="00BA089D">
      <w:pPr>
        <w:numPr>
          <w:ilvl w:val="2"/>
          <w:numId w:val="17"/>
        </w:numPr>
        <w:tabs>
          <w:tab w:val="clear" w:pos="1380"/>
          <w:tab w:val="left" w:pos="1247"/>
        </w:tabs>
        <w:overflowPunct w:val="0"/>
        <w:autoSpaceDE w:val="0"/>
        <w:autoSpaceDN w:val="0"/>
        <w:adjustRightInd w:val="0"/>
        <w:spacing w:after="240" w:line="340" w:lineRule="atLeast"/>
        <w:ind w:left="1247" w:hanging="426"/>
        <w:jc w:val="both"/>
        <w:rPr>
          <w:rFonts w:cs="David"/>
          <w:spacing w:val="10"/>
        </w:rPr>
      </w:pPr>
      <w:r w:rsidRPr="00FB7359">
        <w:rPr>
          <w:rFonts w:cs="David" w:hint="cs"/>
          <w:spacing w:val="10"/>
          <w:rtl/>
        </w:rPr>
        <w:t xml:space="preserve">כל ענף ספורט קבוצתי יקבל ניקוד לפי מספר מאמני הנבחרות הקיימות באיגוד הספורט המרכז את פעילות הענף, כדלקמן:  </w:t>
      </w:r>
    </w:p>
    <w:tbl>
      <w:tblPr>
        <w:bidiVisual/>
        <w:tblW w:w="0" w:type="auto"/>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5"/>
        <w:gridCol w:w="1155"/>
      </w:tblGrid>
      <w:tr w:rsidR="006C38E2" w:rsidRPr="00FB7359">
        <w:tc>
          <w:tcPr>
            <w:tcW w:w="5925" w:type="dxa"/>
          </w:tcPr>
          <w:p w:rsidR="006C38E2" w:rsidRPr="00FB7359" w:rsidRDefault="006C38E2" w:rsidP="00040698">
            <w:pPr>
              <w:tabs>
                <w:tab w:val="left" w:pos="1247"/>
              </w:tabs>
              <w:spacing w:line="340" w:lineRule="atLeast"/>
              <w:jc w:val="both"/>
              <w:rPr>
                <w:rFonts w:cs="David"/>
                <w:spacing w:val="10"/>
                <w:rtl/>
              </w:rPr>
            </w:pPr>
            <w:r w:rsidRPr="00FB7359">
              <w:rPr>
                <w:rFonts w:cs="David" w:hint="cs"/>
                <w:spacing w:val="10"/>
                <w:rtl/>
              </w:rPr>
              <w:t>האיגוד מעסיק מאמן לאומי בשכר</w:t>
            </w:r>
          </w:p>
        </w:tc>
        <w:tc>
          <w:tcPr>
            <w:tcW w:w="1155" w:type="dxa"/>
          </w:tcPr>
          <w:p w:rsidR="006C38E2" w:rsidRPr="00FB7359" w:rsidRDefault="006C38E2" w:rsidP="00040698">
            <w:pPr>
              <w:tabs>
                <w:tab w:val="left" w:pos="1247"/>
              </w:tabs>
              <w:spacing w:line="340" w:lineRule="atLeast"/>
              <w:jc w:val="both"/>
              <w:rPr>
                <w:rFonts w:cs="David"/>
                <w:spacing w:val="10"/>
                <w:rtl/>
              </w:rPr>
            </w:pPr>
            <w:r w:rsidRPr="00FB7359">
              <w:rPr>
                <w:rFonts w:cs="David" w:hint="cs"/>
                <w:spacing w:val="10"/>
                <w:rtl/>
              </w:rPr>
              <w:t>נקודה</w:t>
            </w:r>
          </w:p>
        </w:tc>
      </w:tr>
      <w:tr w:rsidR="006C38E2" w:rsidRPr="00FB7359">
        <w:tc>
          <w:tcPr>
            <w:tcW w:w="5925" w:type="dxa"/>
          </w:tcPr>
          <w:p w:rsidR="006C38E2" w:rsidRPr="00FB7359" w:rsidRDefault="006C38E2" w:rsidP="00040698">
            <w:pPr>
              <w:tabs>
                <w:tab w:val="left" w:pos="1247"/>
              </w:tabs>
              <w:spacing w:line="340" w:lineRule="atLeast"/>
              <w:jc w:val="both"/>
              <w:rPr>
                <w:rFonts w:cs="David"/>
                <w:spacing w:val="10"/>
                <w:rtl/>
              </w:rPr>
            </w:pPr>
            <w:r w:rsidRPr="00FB7359">
              <w:rPr>
                <w:rFonts w:cs="David" w:hint="cs"/>
                <w:spacing w:val="10"/>
                <w:rtl/>
              </w:rPr>
              <w:t>האיגוד מעסיק עוזר מאמן לנבחרת הבוגרים בשכר או מנהל מקצועי ספורטיבי בשכר</w:t>
            </w:r>
          </w:p>
        </w:tc>
        <w:tc>
          <w:tcPr>
            <w:tcW w:w="1155" w:type="dxa"/>
          </w:tcPr>
          <w:p w:rsidR="006C38E2" w:rsidRPr="00FB7359" w:rsidRDefault="006C38E2" w:rsidP="00040698">
            <w:pPr>
              <w:tabs>
                <w:tab w:val="left" w:pos="1247"/>
              </w:tabs>
              <w:spacing w:line="340" w:lineRule="atLeast"/>
              <w:jc w:val="both"/>
              <w:rPr>
                <w:rFonts w:cs="David"/>
                <w:spacing w:val="10"/>
                <w:rtl/>
              </w:rPr>
            </w:pPr>
            <w:r w:rsidRPr="00FB7359">
              <w:rPr>
                <w:rFonts w:cs="David" w:hint="cs"/>
                <w:spacing w:val="10"/>
                <w:rtl/>
              </w:rPr>
              <w:t>0.5 נקודות</w:t>
            </w:r>
          </w:p>
        </w:tc>
      </w:tr>
    </w:tbl>
    <w:p w:rsidR="00040698" w:rsidRPr="00FB7359" w:rsidRDefault="00040698" w:rsidP="00040698">
      <w:pPr>
        <w:tabs>
          <w:tab w:val="left" w:pos="2217"/>
          <w:tab w:val="left" w:pos="2784"/>
        </w:tabs>
        <w:spacing w:after="240" w:line="340" w:lineRule="atLeast"/>
        <w:ind w:left="1388" w:hanging="141"/>
        <w:jc w:val="both"/>
        <w:rPr>
          <w:rFonts w:cs="David"/>
          <w:spacing w:val="10"/>
          <w:rtl/>
        </w:rPr>
      </w:pPr>
      <w:r w:rsidRPr="00FB7359">
        <w:rPr>
          <w:rFonts w:cs="David" w:hint="cs"/>
          <w:spacing w:val="10"/>
          <w:rtl/>
        </w:rPr>
        <w:t>- לכל מאמן לאומי נוסף; ואולם לא יזכה ענף ליותר מארבע נקודות, אם אינו מעסיק מאמן לנבחרת נשים, ובכל מקרה, לא יזכה ענף ביותר מ-10 נקודות בעד העסקת מאמנים ועוזרי מאמן ומנהל מקצועי ספורטיבי- נקודה אחת נוספת.</w:t>
      </w:r>
    </w:p>
    <w:p w:rsidR="00040698" w:rsidRPr="00FB7359" w:rsidRDefault="00040698" w:rsidP="00BA089D">
      <w:pPr>
        <w:numPr>
          <w:ilvl w:val="2"/>
          <w:numId w:val="17"/>
        </w:numPr>
        <w:tabs>
          <w:tab w:val="clear" w:pos="1380"/>
          <w:tab w:val="num" w:pos="1247"/>
        </w:tabs>
        <w:overflowPunct w:val="0"/>
        <w:autoSpaceDE w:val="0"/>
        <w:autoSpaceDN w:val="0"/>
        <w:adjustRightInd w:val="0"/>
        <w:spacing w:after="240" w:line="340" w:lineRule="atLeast"/>
        <w:ind w:left="1247" w:hanging="559"/>
        <w:jc w:val="both"/>
        <w:rPr>
          <w:rFonts w:cs="David"/>
          <w:spacing w:val="10"/>
          <w:rtl/>
        </w:rPr>
      </w:pPr>
      <w:r w:rsidRPr="00FB7359">
        <w:rPr>
          <w:rFonts w:cs="David" w:hint="cs"/>
          <w:spacing w:val="10"/>
          <w:rtl/>
        </w:rPr>
        <w:t>לענין פסקת משנה (א)-</w:t>
      </w:r>
    </w:p>
    <w:p w:rsidR="00040698" w:rsidRPr="00FB7359" w:rsidRDefault="00040698" w:rsidP="00BA089D">
      <w:pPr>
        <w:numPr>
          <w:ilvl w:val="4"/>
          <w:numId w:val="17"/>
        </w:numPr>
        <w:tabs>
          <w:tab w:val="left" w:pos="1388"/>
          <w:tab w:val="left" w:pos="1530"/>
        </w:tabs>
        <w:overflowPunct w:val="0"/>
        <w:autoSpaceDE w:val="0"/>
        <w:autoSpaceDN w:val="0"/>
        <w:adjustRightInd w:val="0"/>
        <w:spacing w:after="240" w:line="340" w:lineRule="atLeast"/>
        <w:ind w:left="1530" w:hanging="142"/>
        <w:jc w:val="both"/>
        <w:rPr>
          <w:rFonts w:cs="David"/>
          <w:spacing w:val="10"/>
        </w:rPr>
      </w:pPr>
      <w:r w:rsidRPr="00FB7359">
        <w:rPr>
          <w:rFonts w:cs="David" w:hint="cs"/>
          <w:spacing w:val="10"/>
          <w:rtl/>
        </w:rPr>
        <w:t>"נבחרת נשים" - נבחרת בוגרות, עתודה-נשים או נערות;</w:t>
      </w:r>
    </w:p>
    <w:p w:rsidR="00040698" w:rsidRPr="00FB7359" w:rsidRDefault="00040698" w:rsidP="00BA089D">
      <w:pPr>
        <w:numPr>
          <w:ilvl w:val="4"/>
          <w:numId w:val="17"/>
        </w:numPr>
        <w:tabs>
          <w:tab w:val="left" w:pos="1388"/>
          <w:tab w:val="left" w:pos="1530"/>
        </w:tabs>
        <w:overflowPunct w:val="0"/>
        <w:autoSpaceDE w:val="0"/>
        <w:autoSpaceDN w:val="0"/>
        <w:adjustRightInd w:val="0"/>
        <w:spacing w:after="240" w:line="340" w:lineRule="atLeast"/>
        <w:ind w:left="1530" w:hanging="142"/>
        <w:jc w:val="both"/>
        <w:rPr>
          <w:rFonts w:cs="David"/>
          <w:spacing w:val="10"/>
        </w:rPr>
      </w:pPr>
      <w:r w:rsidRPr="00FB7359">
        <w:rPr>
          <w:rFonts w:cs="David" w:hint="cs"/>
          <w:spacing w:val="10"/>
          <w:rtl/>
        </w:rPr>
        <w:t>לא יוכר יותר ממאמן אחד ועוזר מאמן אחד לנבחרת אחת;</w:t>
      </w:r>
    </w:p>
    <w:p w:rsidR="00040698" w:rsidRPr="00FB7359" w:rsidRDefault="00040698" w:rsidP="00BA089D">
      <w:pPr>
        <w:numPr>
          <w:ilvl w:val="4"/>
          <w:numId w:val="17"/>
        </w:numPr>
        <w:tabs>
          <w:tab w:val="left" w:pos="1388"/>
          <w:tab w:val="left" w:pos="1530"/>
        </w:tabs>
        <w:overflowPunct w:val="0"/>
        <w:autoSpaceDE w:val="0"/>
        <w:autoSpaceDN w:val="0"/>
        <w:adjustRightInd w:val="0"/>
        <w:spacing w:after="240" w:line="340" w:lineRule="atLeast"/>
        <w:ind w:left="1530" w:hanging="142"/>
        <w:jc w:val="both"/>
        <w:rPr>
          <w:rFonts w:cs="David"/>
          <w:spacing w:val="10"/>
        </w:rPr>
      </w:pPr>
      <w:r w:rsidRPr="00FB7359">
        <w:rPr>
          <w:rFonts w:cs="David" w:hint="cs"/>
          <w:spacing w:val="10"/>
          <w:rtl/>
        </w:rPr>
        <w:t>לא יוכר יותר ממנהל מקצועי ספורטיבי אחד לאיגוד;</w:t>
      </w:r>
    </w:p>
    <w:p w:rsidR="00040698" w:rsidRPr="00FB7359" w:rsidRDefault="00040698" w:rsidP="00BA089D">
      <w:pPr>
        <w:numPr>
          <w:ilvl w:val="4"/>
          <w:numId w:val="17"/>
        </w:numPr>
        <w:tabs>
          <w:tab w:val="left" w:pos="1388"/>
          <w:tab w:val="left" w:pos="1530"/>
        </w:tabs>
        <w:overflowPunct w:val="0"/>
        <w:autoSpaceDE w:val="0"/>
        <w:autoSpaceDN w:val="0"/>
        <w:adjustRightInd w:val="0"/>
        <w:spacing w:after="240" w:line="340" w:lineRule="atLeast"/>
        <w:ind w:left="1530" w:hanging="142"/>
        <w:jc w:val="both"/>
        <w:rPr>
          <w:rFonts w:cs="David"/>
          <w:spacing w:val="10"/>
          <w:rtl/>
        </w:rPr>
      </w:pPr>
      <w:r w:rsidRPr="00FB7359">
        <w:rPr>
          <w:rFonts w:cs="David" w:hint="cs"/>
          <w:spacing w:val="10"/>
          <w:rtl/>
        </w:rPr>
        <w:t>שכרו של מאמן לאומי יהיה השכר הממוצע במשק לפחות;</w:t>
      </w:r>
    </w:p>
    <w:p w:rsidR="00040698" w:rsidRPr="00FB7359" w:rsidRDefault="00040698" w:rsidP="00BA089D">
      <w:pPr>
        <w:numPr>
          <w:ilvl w:val="1"/>
          <w:numId w:val="18"/>
        </w:numPr>
        <w:overflowPunct w:val="0"/>
        <w:autoSpaceDE w:val="0"/>
        <w:autoSpaceDN w:val="0"/>
        <w:adjustRightInd w:val="0"/>
        <w:spacing w:after="240" w:line="340" w:lineRule="atLeast"/>
        <w:jc w:val="both"/>
        <w:rPr>
          <w:rFonts w:cs="David"/>
          <w:spacing w:val="10"/>
        </w:rPr>
      </w:pPr>
      <w:r w:rsidRPr="00FB7359">
        <w:rPr>
          <w:rFonts w:cs="David" w:hint="cs"/>
          <w:spacing w:val="10"/>
          <w:rtl/>
        </w:rPr>
        <w:t>הכשרות: כל ענף ספורט קבוצתי יקבל ניקוד שיחושב על סמך קיומם של קורסי הכשרת מדריכים ומאמנים חדשים,  לפי אחת מהאפשרויות האלה:</w:t>
      </w:r>
    </w:p>
    <w:tbl>
      <w:tblPr>
        <w:bidiVisual/>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3"/>
        <w:gridCol w:w="425"/>
        <w:gridCol w:w="1276"/>
      </w:tblGrid>
      <w:tr w:rsidR="00CE77A0" w:rsidRPr="00FB7359" w:rsidTr="00CE77A0">
        <w:tc>
          <w:tcPr>
            <w:tcW w:w="5823"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פעם בשנה לפחות מתקיים קורס מדריכים או קורס מאמנים בשיתוף עם גוף מקצועי או אקדמי</w:t>
            </w:r>
          </w:p>
        </w:tc>
        <w:tc>
          <w:tcPr>
            <w:tcW w:w="425"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CE77A0" w:rsidRPr="00FB7359" w:rsidTr="00CE77A0">
        <w:tc>
          <w:tcPr>
            <w:tcW w:w="5823"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פעם בשנה לפחות מתקיים קורס מדריכים בשיתוף עם גוף מקצועי או אקדמי, ופעם בשנתיים לפחות מתקיים קורס מאמנים בשיתוף עם גוף מקצועי או אקדמי</w:t>
            </w:r>
          </w:p>
        </w:tc>
        <w:tc>
          <w:tcPr>
            <w:tcW w:w="425"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3 נקודות</w:t>
            </w:r>
          </w:p>
        </w:tc>
      </w:tr>
    </w:tbl>
    <w:p w:rsidR="00040698" w:rsidRPr="00FB7359" w:rsidRDefault="00040698" w:rsidP="00BA089D">
      <w:pPr>
        <w:numPr>
          <w:ilvl w:val="1"/>
          <w:numId w:val="18"/>
        </w:numPr>
        <w:overflowPunct w:val="0"/>
        <w:autoSpaceDE w:val="0"/>
        <w:autoSpaceDN w:val="0"/>
        <w:adjustRightInd w:val="0"/>
        <w:spacing w:after="240" w:line="340" w:lineRule="atLeast"/>
        <w:jc w:val="both"/>
        <w:rPr>
          <w:rFonts w:cs="David"/>
          <w:spacing w:val="10"/>
        </w:rPr>
      </w:pPr>
      <w:r w:rsidRPr="00FB7359">
        <w:rPr>
          <w:rFonts w:cs="David" w:hint="cs"/>
          <w:spacing w:val="10"/>
          <w:rtl/>
        </w:rPr>
        <w:t>השתלמויות: כל ענף ספורט קבוצתי יקבל ניקוד שיחושב על סמך קיומם של השתלמויות למאמנים לפי אחת מהאפשרויות האלה:</w:t>
      </w:r>
    </w:p>
    <w:tbl>
      <w:tblPr>
        <w:bidiVisual/>
        <w:tblW w:w="0" w:type="auto"/>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2"/>
        <w:gridCol w:w="425"/>
        <w:gridCol w:w="1276"/>
      </w:tblGrid>
      <w:tr w:rsidR="00CE77A0" w:rsidRPr="00FB7359" w:rsidTr="00CE77A0">
        <w:tc>
          <w:tcPr>
            <w:tcW w:w="5872" w:type="dxa"/>
          </w:tcPr>
          <w:p w:rsidR="00CE77A0" w:rsidRPr="00FB7359" w:rsidRDefault="00CE77A0" w:rsidP="00040698">
            <w:pPr>
              <w:tabs>
                <w:tab w:val="left" w:pos="821"/>
              </w:tabs>
              <w:spacing w:line="340" w:lineRule="atLeast"/>
              <w:jc w:val="both"/>
              <w:rPr>
                <w:rFonts w:cs="David"/>
                <w:spacing w:val="10"/>
                <w:rtl/>
              </w:rPr>
            </w:pPr>
            <w:r w:rsidRPr="00FB7359">
              <w:rPr>
                <w:rFonts w:cs="David" w:hint="cs"/>
                <w:spacing w:val="10"/>
                <w:rtl/>
              </w:rPr>
              <w:t>פעם בשנתיים לפחות מתקיים כנס לאומי או בין-לאומי למאמנים המוקדש לטיפוח הענף</w:t>
            </w:r>
          </w:p>
        </w:tc>
        <w:tc>
          <w:tcPr>
            <w:tcW w:w="425" w:type="dxa"/>
          </w:tcPr>
          <w:p w:rsidR="00CE77A0" w:rsidRPr="00FB7359" w:rsidRDefault="00CE77A0" w:rsidP="00040698">
            <w:pPr>
              <w:tabs>
                <w:tab w:val="left" w:pos="821"/>
              </w:tabs>
              <w:spacing w:line="340" w:lineRule="atLeast"/>
              <w:jc w:val="both"/>
              <w:rPr>
                <w:rFonts w:cs="David"/>
                <w:spacing w:val="10"/>
                <w:rtl/>
              </w:rPr>
            </w:pPr>
            <w:r w:rsidRPr="00FB7359">
              <w:rPr>
                <w:rFonts w:cs="David" w:hint="cs"/>
                <w:spacing w:val="10"/>
                <w:rtl/>
              </w:rPr>
              <w:t>-</w:t>
            </w:r>
          </w:p>
        </w:tc>
        <w:tc>
          <w:tcPr>
            <w:tcW w:w="1276" w:type="dxa"/>
          </w:tcPr>
          <w:p w:rsidR="00CE77A0" w:rsidRPr="00FB7359" w:rsidRDefault="00CE77A0" w:rsidP="00040698">
            <w:pPr>
              <w:tabs>
                <w:tab w:val="left" w:pos="821"/>
              </w:tabs>
              <w:spacing w:line="340" w:lineRule="atLeast"/>
              <w:jc w:val="both"/>
              <w:rPr>
                <w:rFonts w:cs="David"/>
                <w:spacing w:val="10"/>
                <w:rtl/>
              </w:rPr>
            </w:pPr>
            <w:r w:rsidRPr="00FB7359">
              <w:rPr>
                <w:rFonts w:cs="David" w:hint="cs"/>
                <w:spacing w:val="10"/>
                <w:rtl/>
              </w:rPr>
              <w:t>2 נקודות</w:t>
            </w:r>
          </w:p>
        </w:tc>
      </w:tr>
      <w:tr w:rsidR="00CE77A0" w:rsidRPr="00FB7359" w:rsidTr="00CE77A0">
        <w:tc>
          <w:tcPr>
            <w:tcW w:w="5872" w:type="dxa"/>
          </w:tcPr>
          <w:p w:rsidR="00CE77A0" w:rsidRPr="00FB7359" w:rsidRDefault="00CE77A0" w:rsidP="00040698">
            <w:pPr>
              <w:tabs>
                <w:tab w:val="left" w:pos="821"/>
              </w:tabs>
              <w:spacing w:line="340" w:lineRule="atLeast"/>
              <w:jc w:val="both"/>
              <w:rPr>
                <w:rFonts w:cs="David"/>
                <w:spacing w:val="10"/>
                <w:rtl/>
              </w:rPr>
            </w:pPr>
            <w:r w:rsidRPr="00FB7359">
              <w:rPr>
                <w:rFonts w:cs="David" w:hint="cs"/>
                <w:spacing w:val="10"/>
                <w:rtl/>
              </w:rPr>
              <w:t>פעם בארבע שנים לפחות מתקיים, בארץ, כנס בין-לאומי למאמנים המוקדש לטיפוח הענף ובנוסף פעם בשנתיים מתקיים כנס לאומי למטרה האמורה</w:t>
            </w:r>
          </w:p>
        </w:tc>
        <w:tc>
          <w:tcPr>
            <w:tcW w:w="425" w:type="dxa"/>
          </w:tcPr>
          <w:p w:rsidR="00CE77A0" w:rsidRPr="00FB7359" w:rsidRDefault="00CE77A0" w:rsidP="00040698">
            <w:pPr>
              <w:tabs>
                <w:tab w:val="left" w:pos="821"/>
              </w:tabs>
              <w:spacing w:line="340" w:lineRule="atLeast"/>
              <w:jc w:val="both"/>
              <w:rPr>
                <w:rFonts w:cs="David"/>
                <w:spacing w:val="10"/>
                <w:rtl/>
              </w:rPr>
            </w:pPr>
            <w:r w:rsidRPr="00FB7359">
              <w:rPr>
                <w:rFonts w:cs="David" w:hint="cs"/>
                <w:spacing w:val="10"/>
                <w:rtl/>
              </w:rPr>
              <w:t>-</w:t>
            </w:r>
          </w:p>
        </w:tc>
        <w:tc>
          <w:tcPr>
            <w:tcW w:w="1276" w:type="dxa"/>
          </w:tcPr>
          <w:p w:rsidR="00CE77A0" w:rsidRPr="00FB7359" w:rsidRDefault="00CE77A0" w:rsidP="00040698">
            <w:pPr>
              <w:tabs>
                <w:tab w:val="left" w:pos="821"/>
              </w:tabs>
              <w:spacing w:line="340" w:lineRule="atLeast"/>
              <w:jc w:val="both"/>
              <w:rPr>
                <w:rFonts w:cs="David"/>
                <w:spacing w:val="10"/>
                <w:rtl/>
              </w:rPr>
            </w:pPr>
            <w:r w:rsidRPr="00FB7359">
              <w:rPr>
                <w:rFonts w:cs="David" w:hint="cs"/>
                <w:spacing w:val="10"/>
                <w:rtl/>
              </w:rPr>
              <w:t>3 נקודות</w:t>
            </w:r>
          </w:p>
        </w:tc>
      </w:tr>
    </w:tbl>
    <w:p w:rsidR="00040698" w:rsidRPr="00FB7359" w:rsidRDefault="00040698" w:rsidP="00040698">
      <w:pPr>
        <w:tabs>
          <w:tab w:val="left" w:pos="680"/>
        </w:tabs>
        <w:spacing w:line="340" w:lineRule="atLeast"/>
        <w:ind w:left="680"/>
        <w:jc w:val="both"/>
        <w:rPr>
          <w:rFonts w:cs="David"/>
          <w:spacing w:val="10"/>
          <w:rtl/>
        </w:rPr>
      </w:pPr>
    </w:p>
    <w:p w:rsidR="00040698" w:rsidRPr="00FB7359" w:rsidRDefault="00040698" w:rsidP="00BA089D">
      <w:pPr>
        <w:numPr>
          <w:ilvl w:val="0"/>
          <w:numId w:val="20"/>
        </w:numPr>
        <w:overflowPunct w:val="0"/>
        <w:autoSpaceDE w:val="0"/>
        <w:autoSpaceDN w:val="0"/>
        <w:adjustRightInd w:val="0"/>
        <w:spacing w:after="240" w:line="340" w:lineRule="atLeast"/>
        <w:ind w:left="538" w:hanging="567"/>
        <w:jc w:val="both"/>
        <w:rPr>
          <w:rFonts w:cs="David"/>
          <w:spacing w:val="10"/>
        </w:rPr>
      </w:pPr>
      <w:r w:rsidRPr="00FB7359">
        <w:rPr>
          <w:rFonts w:cs="David" w:hint="cs"/>
          <w:spacing w:val="10"/>
          <w:rtl/>
        </w:rPr>
        <w:t>סך כל הניקוד שצבר כל ענף ספורט באמת מידה זו הוא ניקוד המקצועיות שלו.</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17" w:name="_Ref245369863"/>
      <w:r w:rsidRPr="00FB7359">
        <w:rPr>
          <w:rFonts w:cs="David" w:hint="cs"/>
          <w:spacing w:val="10"/>
          <w:rtl/>
        </w:rPr>
        <w:t>עלות הפעלה של הענף:</w:t>
      </w:r>
      <w:bookmarkEnd w:id="17"/>
      <w:r w:rsidRPr="00FB7359">
        <w:rPr>
          <w:rFonts w:cs="David" w:hint="cs"/>
          <w:spacing w:val="10"/>
          <w:rtl/>
        </w:rPr>
        <w:t xml:space="preserve"> </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(א) הניקוד בעד עלות הענף יחושב על סמך חיבור הניקוד שבמדדי משנה אלה:</w:t>
      </w:r>
    </w:p>
    <w:p w:rsidR="00040698" w:rsidRPr="00FB7359" w:rsidRDefault="00040698" w:rsidP="00040698">
      <w:pPr>
        <w:numPr>
          <w:ilvl w:val="1"/>
          <w:numId w:val="3"/>
        </w:numPr>
        <w:tabs>
          <w:tab w:val="clear" w:pos="870"/>
          <w:tab w:val="num" w:pos="1247"/>
        </w:tabs>
        <w:overflowPunct w:val="0"/>
        <w:autoSpaceDE w:val="0"/>
        <w:autoSpaceDN w:val="0"/>
        <w:adjustRightInd w:val="0"/>
        <w:spacing w:after="240" w:line="340" w:lineRule="atLeast"/>
        <w:ind w:left="1247" w:hanging="567"/>
        <w:jc w:val="both"/>
        <w:rPr>
          <w:rFonts w:cs="David"/>
          <w:spacing w:val="10"/>
        </w:rPr>
      </w:pPr>
      <w:r w:rsidRPr="00FB7359">
        <w:rPr>
          <w:rFonts w:cs="David" w:hint="cs"/>
          <w:spacing w:val="10"/>
          <w:rtl/>
        </w:rPr>
        <w:t xml:space="preserve">עלות ציוד: כל ענף ספורט קבוצתי יקבל ניקוד לפי עלות הציוד הנדרשת לפעילות הענף, כדלקמן: </w:t>
      </w:r>
    </w:p>
    <w:tbl>
      <w:tblPr>
        <w:bidiVisual/>
        <w:tblW w:w="0" w:type="auto"/>
        <w:tblInd w:w="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306"/>
        <w:gridCol w:w="1335"/>
      </w:tblGrid>
      <w:tr w:rsidR="00CE77A0" w:rsidRPr="00FB7359" w:rsidTr="00CE77A0">
        <w:tc>
          <w:tcPr>
            <w:tcW w:w="371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ציוד אחר שאינו נזכר בפסקה זו</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335"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CE77A0" w:rsidRPr="00FB7359" w:rsidTr="00CE77A0">
        <w:tc>
          <w:tcPr>
            <w:tcW w:w="371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ציוד עבור משחקי כדור</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335"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CE77A0" w:rsidRPr="00FB7359" w:rsidTr="00CE77A0">
        <w:tc>
          <w:tcPr>
            <w:tcW w:w="371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ציוד הוקי הקרח</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335"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3 נקודות</w:t>
            </w:r>
          </w:p>
        </w:tc>
      </w:tr>
    </w:tbl>
    <w:p w:rsidR="00040698" w:rsidRPr="00FB7359" w:rsidRDefault="00040698" w:rsidP="00040698">
      <w:pPr>
        <w:overflowPunct w:val="0"/>
        <w:autoSpaceDE w:val="0"/>
        <w:autoSpaceDN w:val="0"/>
        <w:adjustRightInd w:val="0"/>
        <w:spacing w:line="340" w:lineRule="atLeast"/>
        <w:rPr>
          <w:rFonts w:cs="David"/>
          <w:spacing w:val="10"/>
          <w:rtl/>
        </w:rPr>
      </w:pPr>
    </w:p>
    <w:p w:rsidR="00040698" w:rsidRPr="00FB7359" w:rsidRDefault="00040698" w:rsidP="00040698">
      <w:pPr>
        <w:numPr>
          <w:ilvl w:val="1"/>
          <w:numId w:val="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עלות השימוש במיתקנים: כל ענף ספורט קבוצתי יקבל ניקוד לפי עלות השימוש במיתקנים הנדרשים לפעילות הענף, כדלקמן: </w:t>
      </w:r>
    </w:p>
    <w:tbl>
      <w:tblPr>
        <w:bidiVisual/>
        <w:tblW w:w="7715" w:type="dxa"/>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3"/>
        <w:gridCol w:w="306"/>
        <w:gridCol w:w="1276"/>
      </w:tblGrid>
      <w:tr w:rsidR="00040698" w:rsidRPr="00FB7359" w:rsidTr="00CE77A0">
        <w:tc>
          <w:tcPr>
            <w:tcW w:w="6133"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ללא מיתקן</w:t>
            </w:r>
          </w:p>
        </w:tc>
        <w:tc>
          <w:tcPr>
            <w:tcW w:w="30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w:t>
            </w:r>
          </w:p>
        </w:tc>
        <w:tc>
          <w:tcPr>
            <w:tcW w:w="127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נקודה</w:t>
            </w:r>
          </w:p>
        </w:tc>
      </w:tr>
      <w:tr w:rsidR="00040698" w:rsidRPr="00FB7359" w:rsidTr="00CE77A0">
        <w:tc>
          <w:tcPr>
            <w:tcW w:w="6133"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מגרשי חוץ</w:t>
            </w:r>
          </w:p>
        </w:tc>
        <w:tc>
          <w:tcPr>
            <w:tcW w:w="30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w:t>
            </w:r>
          </w:p>
        </w:tc>
        <w:tc>
          <w:tcPr>
            <w:tcW w:w="127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2 נקודות</w:t>
            </w:r>
          </w:p>
        </w:tc>
      </w:tr>
      <w:tr w:rsidR="00040698" w:rsidRPr="00FB7359" w:rsidTr="00CE77A0">
        <w:tc>
          <w:tcPr>
            <w:tcW w:w="6133"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אולמות ספורט</w:t>
            </w:r>
          </w:p>
        </w:tc>
        <w:tc>
          <w:tcPr>
            <w:tcW w:w="30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w:t>
            </w:r>
          </w:p>
        </w:tc>
        <w:tc>
          <w:tcPr>
            <w:tcW w:w="127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3 נקודות</w:t>
            </w:r>
          </w:p>
        </w:tc>
      </w:tr>
      <w:tr w:rsidR="00040698" w:rsidRPr="00FB7359" w:rsidTr="00CE77A0">
        <w:tc>
          <w:tcPr>
            <w:tcW w:w="6133" w:type="dxa"/>
          </w:tcPr>
          <w:p w:rsidR="00040698" w:rsidRPr="00FB7359" w:rsidRDefault="00040698" w:rsidP="00CE77A0">
            <w:pPr>
              <w:tabs>
                <w:tab w:val="left" w:pos="963"/>
              </w:tabs>
              <w:spacing w:line="340" w:lineRule="atLeast"/>
              <w:jc w:val="both"/>
              <w:rPr>
                <w:rFonts w:cs="David"/>
                <w:spacing w:val="10"/>
                <w:rtl/>
              </w:rPr>
            </w:pPr>
            <w:r w:rsidRPr="00FB7359">
              <w:rPr>
                <w:rFonts w:cs="David" w:hint="cs"/>
                <w:spacing w:val="10"/>
                <w:rtl/>
              </w:rPr>
              <w:t xml:space="preserve">ברכות שחיה </w:t>
            </w:r>
            <w:r w:rsidRPr="00FB7359">
              <w:rPr>
                <w:rFonts w:cs="David" w:hint="eastAsia"/>
                <w:spacing w:val="10"/>
                <w:rtl/>
              </w:rPr>
              <w:t>או</w:t>
            </w:r>
            <w:r w:rsidRPr="00FB7359">
              <w:rPr>
                <w:rFonts w:cs="David" w:hint="cs"/>
                <w:spacing w:val="10"/>
                <w:rtl/>
              </w:rPr>
              <w:t xml:space="preserve"> מגרשים המשמשים לענפים אלה: קריקט, </w:t>
            </w:r>
            <w:proofErr w:type="spellStart"/>
            <w:r w:rsidRPr="00FB7359">
              <w:rPr>
                <w:rFonts w:cs="David" w:hint="cs"/>
                <w:spacing w:val="10"/>
                <w:rtl/>
              </w:rPr>
              <w:t>סופטבול</w:t>
            </w:r>
            <w:proofErr w:type="spellEnd"/>
            <w:r w:rsidRPr="00FB7359">
              <w:rPr>
                <w:rFonts w:cs="David" w:hint="cs"/>
                <w:spacing w:val="10"/>
                <w:rtl/>
              </w:rPr>
              <w:t xml:space="preserve">, בייסבול, פוטבול אמריקאי, רגבי והוקי </w:t>
            </w:r>
            <w:proofErr w:type="spellStart"/>
            <w:r w:rsidRPr="00FB7359">
              <w:rPr>
                <w:rFonts w:cs="David" w:hint="cs"/>
                <w:spacing w:val="10"/>
                <w:rtl/>
              </w:rPr>
              <w:t>גליגיליות</w:t>
            </w:r>
            <w:proofErr w:type="spellEnd"/>
          </w:p>
        </w:tc>
        <w:tc>
          <w:tcPr>
            <w:tcW w:w="30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w:t>
            </w:r>
          </w:p>
        </w:tc>
        <w:tc>
          <w:tcPr>
            <w:tcW w:w="127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4 נקודות</w:t>
            </w:r>
          </w:p>
        </w:tc>
      </w:tr>
      <w:tr w:rsidR="00040698" w:rsidRPr="00FB7359" w:rsidTr="00CE77A0">
        <w:tc>
          <w:tcPr>
            <w:tcW w:w="6133"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אצטדיוני כדורגל ומגרשי הוקי קרח</w:t>
            </w:r>
          </w:p>
        </w:tc>
        <w:tc>
          <w:tcPr>
            <w:tcW w:w="30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w:t>
            </w:r>
          </w:p>
        </w:tc>
        <w:tc>
          <w:tcPr>
            <w:tcW w:w="1276" w:type="dxa"/>
          </w:tcPr>
          <w:p w:rsidR="00040698" w:rsidRPr="00FB7359" w:rsidRDefault="00040698" w:rsidP="00040698">
            <w:pPr>
              <w:tabs>
                <w:tab w:val="left" w:pos="963"/>
              </w:tabs>
              <w:spacing w:line="340" w:lineRule="atLeast"/>
              <w:jc w:val="both"/>
              <w:rPr>
                <w:rFonts w:cs="David"/>
                <w:spacing w:val="10"/>
                <w:rtl/>
              </w:rPr>
            </w:pPr>
            <w:r w:rsidRPr="00FB7359">
              <w:rPr>
                <w:rFonts w:cs="David" w:hint="cs"/>
                <w:spacing w:val="10"/>
                <w:rtl/>
              </w:rPr>
              <w:t>5 נקודות</w:t>
            </w:r>
          </w:p>
        </w:tc>
      </w:tr>
    </w:tbl>
    <w:p w:rsidR="00040698" w:rsidRPr="00FB7359" w:rsidRDefault="00040698" w:rsidP="00040698">
      <w:pPr>
        <w:tabs>
          <w:tab w:val="left" w:pos="963"/>
        </w:tabs>
        <w:spacing w:line="340" w:lineRule="atLeast"/>
        <w:ind w:left="963"/>
        <w:jc w:val="both"/>
        <w:rPr>
          <w:rFonts w:cs="David"/>
          <w:spacing w:val="10"/>
          <w:rtl/>
        </w:rPr>
      </w:pPr>
    </w:p>
    <w:p w:rsidR="00040698" w:rsidRPr="00FB7359" w:rsidRDefault="00040698" w:rsidP="00040698">
      <w:pPr>
        <w:numPr>
          <w:ilvl w:val="1"/>
          <w:numId w:val="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היקף הפעילות הבין-לאומית: כל ענף ספורט קבוצתי יקבל ניקוד לפי מספר המשחקים הבין- לאומיים  של כלל הנבחרות של אותו ענף, לרבות משחקי ידידות ומשחקים המתקיימים בארץ, שהאיגוד נשא במלוא הוצאות הנבחרת לשם קיומם, כדלקמן: </w:t>
      </w:r>
    </w:p>
    <w:tbl>
      <w:tblPr>
        <w:bidiVisual/>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7"/>
        <w:gridCol w:w="306"/>
        <w:gridCol w:w="1254"/>
      </w:tblGrid>
      <w:tr w:rsidR="00CE77A0" w:rsidRPr="00FB7359" w:rsidTr="00CE77A0">
        <w:tc>
          <w:tcPr>
            <w:tcW w:w="2137"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עד 3 משחקים</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5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CE77A0" w:rsidRPr="00FB7359" w:rsidTr="00CE77A0">
        <w:tc>
          <w:tcPr>
            <w:tcW w:w="2137"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3 עד 9 משחקים</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5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CE77A0" w:rsidRPr="00FB7359" w:rsidTr="00CE77A0">
        <w:tc>
          <w:tcPr>
            <w:tcW w:w="2137"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10 עד 14 משחקים</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5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3 נקודות</w:t>
            </w:r>
          </w:p>
        </w:tc>
      </w:tr>
      <w:tr w:rsidR="00CE77A0" w:rsidRPr="00FB7359" w:rsidTr="00CE77A0">
        <w:tc>
          <w:tcPr>
            <w:tcW w:w="2137"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15 עד 30 משחקים</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5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4 נקודות</w:t>
            </w:r>
          </w:p>
        </w:tc>
      </w:tr>
      <w:tr w:rsidR="00CE77A0" w:rsidRPr="00FB7359" w:rsidTr="00CE77A0">
        <w:tc>
          <w:tcPr>
            <w:tcW w:w="2137"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31 עד 50 משחקים</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5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5 נקודות</w:t>
            </w:r>
          </w:p>
        </w:tc>
      </w:tr>
      <w:tr w:rsidR="00CE77A0" w:rsidRPr="00FB7359" w:rsidTr="00CE77A0">
        <w:tc>
          <w:tcPr>
            <w:tcW w:w="2137"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51 עד 70  משחקים</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5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6 נקודות</w:t>
            </w:r>
          </w:p>
        </w:tc>
      </w:tr>
      <w:tr w:rsidR="00CE77A0" w:rsidRPr="00FB7359" w:rsidTr="00CE77A0">
        <w:tc>
          <w:tcPr>
            <w:tcW w:w="2137"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71 עד 90 משחקים</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5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7 נקודות</w:t>
            </w:r>
          </w:p>
        </w:tc>
      </w:tr>
      <w:tr w:rsidR="00CE77A0" w:rsidRPr="00FB7359" w:rsidTr="00CE77A0">
        <w:tc>
          <w:tcPr>
            <w:tcW w:w="2137"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מעל 90 משחקים</w:t>
            </w:r>
          </w:p>
        </w:tc>
        <w:tc>
          <w:tcPr>
            <w:tcW w:w="306"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54" w:type="dxa"/>
          </w:tcPr>
          <w:p w:rsidR="00CE77A0" w:rsidRPr="00FB7359" w:rsidRDefault="00CE77A0" w:rsidP="00CE77A0">
            <w:pPr>
              <w:overflowPunct w:val="0"/>
              <w:autoSpaceDE w:val="0"/>
              <w:autoSpaceDN w:val="0"/>
              <w:adjustRightInd w:val="0"/>
              <w:spacing w:after="240" w:line="340" w:lineRule="atLeast"/>
              <w:jc w:val="both"/>
              <w:rPr>
                <w:rFonts w:cs="David"/>
                <w:spacing w:val="10"/>
                <w:rtl/>
              </w:rPr>
            </w:pPr>
            <w:r w:rsidRPr="00FB7359">
              <w:rPr>
                <w:rFonts w:cs="David" w:hint="cs"/>
                <w:spacing w:val="10"/>
                <w:rtl/>
              </w:rPr>
              <w:t>8 נקודות</w:t>
            </w:r>
          </w:p>
        </w:tc>
      </w:tr>
    </w:tbl>
    <w:p w:rsidR="00040698" w:rsidRPr="00FB7359" w:rsidRDefault="00040698" w:rsidP="00040698">
      <w:pPr>
        <w:overflowPunct w:val="0"/>
        <w:autoSpaceDE w:val="0"/>
        <w:autoSpaceDN w:val="0"/>
        <w:adjustRightInd w:val="0"/>
        <w:spacing w:line="340" w:lineRule="atLeast"/>
        <w:rPr>
          <w:rFonts w:cs="David"/>
          <w:spacing w:val="10"/>
          <w:rtl/>
        </w:rPr>
      </w:pPr>
    </w:p>
    <w:p w:rsidR="00040698" w:rsidRPr="00FB7359" w:rsidRDefault="00517C11" w:rsidP="00517C11">
      <w:pPr>
        <w:overflowPunct w:val="0"/>
        <w:autoSpaceDE w:val="0"/>
        <w:autoSpaceDN w:val="0"/>
        <w:adjustRightInd w:val="0"/>
        <w:spacing w:after="240" w:line="340" w:lineRule="atLeast"/>
        <w:ind w:left="680" w:hanging="567"/>
        <w:jc w:val="both"/>
        <w:rPr>
          <w:rFonts w:cs="David"/>
          <w:spacing w:val="10"/>
          <w:rtl/>
        </w:rPr>
      </w:pPr>
      <w:r w:rsidRPr="00FB7359">
        <w:rPr>
          <w:rFonts w:cs="David" w:hint="cs"/>
          <w:spacing w:val="10"/>
          <w:rtl/>
        </w:rPr>
        <w:t xml:space="preserve">(ב) </w:t>
      </w:r>
      <w:r w:rsidR="00040698" w:rsidRPr="00FB7359">
        <w:rPr>
          <w:rFonts w:cs="David" w:hint="eastAsia"/>
          <w:spacing w:val="10"/>
          <w:rtl/>
        </w:rPr>
        <w:t>סך</w:t>
      </w:r>
      <w:r w:rsidR="00040698" w:rsidRPr="00FB7359">
        <w:rPr>
          <w:rFonts w:cs="David"/>
          <w:spacing w:val="10"/>
          <w:rtl/>
        </w:rPr>
        <w:t xml:space="preserve"> כל הניקוד שצבר כל ענף ספורט קבוצתי </w:t>
      </w:r>
      <w:r w:rsidR="00040698" w:rsidRPr="00FB7359">
        <w:rPr>
          <w:rFonts w:cs="David" w:hint="eastAsia"/>
          <w:spacing w:val="10"/>
          <w:rtl/>
        </w:rPr>
        <w:t>באמת</w:t>
      </w:r>
      <w:r w:rsidR="00040698" w:rsidRPr="00FB7359">
        <w:rPr>
          <w:rFonts w:cs="David"/>
          <w:spacing w:val="10"/>
          <w:rtl/>
        </w:rPr>
        <w:t xml:space="preserve"> </w:t>
      </w:r>
      <w:r w:rsidR="00040698" w:rsidRPr="00FB7359">
        <w:rPr>
          <w:rFonts w:cs="David" w:hint="eastAsia"/>
          <w:spacing w:val="10"/>
          <w:rtl/>
        </w:rPr>
        <w:t>מידה</w:t>
      </w:r>
      <w:r w:rsidR="00040698" w:rsidRPr="00FB7359">
        <w:rPr>
          <w:rFonts w:cs="David"/>
          <w:spacing w:val="10"/>
          <w:rtl/>
        </w:rPr>
        <w:t xml:space="preserve"> </w:t>
      </w:r>
      <w:r w:rsidR="00040698" w:rsidRPr="00FB7359">
        <w:rPr>
          <w:rFonts w:cs="David" w:hint="eastAsia"/>
          <w:spacing w:val="10"/>
          <w:rtl/>
        </w:rPr>
        <w:t>זו</w:t>
      </w:r>
      <w:r w:rsidR="00040698" w:rsidRPr="00FB7359">
        <w:rPr>
          <w:rFonts w:cs="David"/>
          <w:spacing w:val="10"/>
          <w:rtl/>
        </w:rPr>
        <w:t xml:space="preserve"> </w:t>
      </w:r>
      <w:r w:rsidR="00040698" w:rsidRPr="00FB7359">
        <w:rPr>
          <w:rFonts w:cs="David" w:hint="eastAsia"/>
          <w:spacing w:val="10"/>
          <w:rtl/>
        </w:rPr>
        <w:t>הוא</w:t>
      </w:r>
      <w:r w:rsidR="00040698" w:rsidRPr="00FB7359">
        <w:rPr>
          <w:rFonts w:cs="David"/>
          <w:spacing w:val="10"/>
          <w:rtl/>
        </w:rPr>
        <w:t xml:space="preserve"> ניקוד עלות הענף שלו.</w:t>
      </w:r>
      <w:r w:rsidR="00040698" w:rsidRPr="00FB7359" w:rsidDel="002424C6">
        <w:rPr>
          <w:rFonts w:cs="David"/>
          <w:spacing w:val="10"/>
          <w:rtl/>
        </w:rPr>
        <w:t xml:space="preserve"> </w:t>
      </w:r>
    </w:p>
    <w:p w:rsidR="00040698" w:rsidRPr="00FB7359" w:rsidRDefault="00040698" w:rsidP="00040698">
      <w:pPr>
        <w:overflowPunct w:val="0"/>
        <w:autoSpaceDE w:val="0"/>
        <w:autoSpaceDN w:val="0"/>
        <w:adjustRightInd w:val="0"/>
        <w:spacing w:after="240" w:line="340" w:lineRule="atLeast"/>
        <w:jc w:val="center"/>
        <w:rPr>
          <w:rFonts w:cs="David"/>
          <w:b/>
          <w:bCs/>
          <w:spacing w:val="10"/>
          <w:rtl/>
        </w:rPr>
      </w:pPr>
      <w:r w:rsidRPr="00FB7359">
        <w:rPr>
          <w:rFonts w:cs="David" w:hint="cs"/>
          <w:b/>
          <w:bCs/>
          <w:spacing w:val="10"/>
          <w:rtl/>
        </w:rPr>
        <w:t xml:space="preserve">סימן ג' - </w:t>
      </w:r>
      <w:r w:rsidRPr="00FB7359">
        <w:rPr>
          <w:rFonts w:cs="David" w:hint="eastAsia"/>
          <w:b/>
          <w:bCs/>
          <w:spacing w:val="10"/>
          <w:rtl/>
        </w:rPr>
        <w:t>חלוקת</w:t>
      </w:r>
      <w:r w:rsidRPr="00FB7359">
        <w:rPr>
          <w:rFonts w:cs="David"/>
          <w:b/>
          <w:bCs/>
          <w:spacing w:val="10"/>
          <w:rtl/>
        </w:rPr>
        <w:t xml:space="preserve"> </w:t>
      </w:r>
      <w:r w:rsidRPr="00FB7359">
        <w:rPr>
          <w:rFonts w:cs="David" w:hint="cs"/>
          <w:b/>
          <w:bCs/>
          <w:spacing w:val="10"/>
          <w:rtl/>
        </w:rPr>
        <w:t>סכום התמיכה הענפי בענפים הקבוצתיים לאיגוד ספורט ולקבוצות ספורט</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18" w:name="_Ref247369714"/>
      <w:bookmarkStart w:id="19" w:name="_Ref238551090"/>
      <w:r w:rsidRPr="00FB7359">
        <w:rPr>
          <w:rFonts w:cs="David" w:hint="cs"/>
          <w:spacing w:val="10"/>
          <w:rtl/>
        </w:rPr>
        <w:t xml:space="preserve">אופן חלוקת </w:t>
      </w:r>
      <w:bookmarkEnd w:id="18"/>
      <w:r w:rsidRPr="00FB7359">
        <w:rPr>
          <w:rFonts w:cs="David" w:hint="cs"/>
          <w:spacing w:val="10"/>
          <w:rtl/>
        </w:rPr>
        <w:t>סכום התמיכה הענפי</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סכום התמיכה הענפי שהתקבל לפי סימן ב' תחולק, בין איגוד הספורט שבענף הספורט הקבוצתי לבין כלל קבוצות הספורט שבענף האמור, כדלקמן:</w:t>
      </w:r>
      <w:bookmarkEnd w:id="19"/>
    </w:p>
    <w:p w:rsidR="00040698" w:rsidRPr="00FB7359" w:rsidRDefault="00040698" w:rsidP="00BA089D">
      <w:pPr>
        <w:numPr>
          <w:ilvl w:val="1"/>
          <w:numId w:val="4"/>
        </w:numPr>
        <w:overflowPunct w:val="0"/>
        <w:autoSpaceDE w:val="0"/>
        <w:autoSpaceDN w:val="0"/>
        <w:adjustRightInd w:val="0"/>
        <w:spacing w:after="240" w:line="340" w:lineRule="atLeast"/>
        <w:jc w:val="both"/>
        <w:rPr>
          <w:rFonts w:cs="David"/>
          <w:spacing w:val="10"/>
        </w:rPr>
      </w:pPr>
      <w:r w:rsidRPr="00FB7359">
        <w:rPr>
          <w:rFonts w:cs="David" w:hint="cs"/>
          <w:spacing w:val="10"/>
          <w:rtl/>
        </w:rPr>
        <w:t>איגוד הספורט יהיה זכאי לקבל 35% מסכום התמיכה הענפי;</w:t>
      </w:r>
    </w:p>
    <w:p w:rsidR="00040698" w:rsidRPr="00FB7359" w:rsidRDefault="00040698" w:rsidP="00BA089D">
      <w:pPr>
        <w:numPr>
          <w:ilvl w:val="1"/>
          <w:numId w:val="4"/>
        </w:numPr>
        <w:overflowPunct w:val="0"/>
        <w:autoSpaceDE w:val="0"/>
        <w:autoSpaceDN w:val="0"/>
        <w:adjustRightInd w:val="0"/>
        <w:spacing w:after="240" w:line="340" w:lineRule="atLeast"/>
        <w:jc w:val="both"/>
        <w:rPr>
          <w:rFonts w:cs="David"/>
          <w:spacing w:val="10"/>
        </w:rPr>
      </w:pPr>
      <w:r w:rsidRPr="00FB7359">
        <w:rPr>
          <w:rFonts w:cs="David" w:hint="cs"/>
          <w:spacing w:val="10"/>
          <w:rtl/>
        </w:rPr>
        <w:t>כלל קבוצות הספורט יהיו זכאיות לקבל 65% מסכום התמיכה הענפי, אשר יחולק בין הקבוצות בינן לבין עצמן, לפי סימן ד'.</w:t>
      </w:r>
    </w:p>
    <w:p w:rsidR="00040698" w:rsidRPr="00FB7359" w:rsidRDefault="00040698" w:rsidP="00040698">
      <w:pPr>
        <w:overflowPunct w:val="0"/>
        <w:autoSpaceDE w:val="0"/>
        <w:autoSpaceDN w:val="0"/>
        <w:adjustRightInd w:val="0"/>
        <w:spacing w:after="240" w:line="340" w:lineRule="atLeast"/>
        <w:jc w:val="center"/>
        <w:rPr>
          <w:rFonts w:cs="David"/>
          <w:b/>
          <w:bCs/>
          <w:spacing w:val="10"/>
        </w:rPr>
      </w:pPr>
      <w:r w:rsidRPr="00FB7359">
        <w:rPr>
          <w:rFonts w:cs="David" w:hint="cs"/>
          <w:b/>
          <w:bCs/>
          <w:spacing w:val="10"/>
          <w:rtl/>
        </w:rPr>
        <w:t xml:space="preserve">סימן ד': </w:t>
      </w:r>
      <w:r w:rsidRPr="00FB7359">
        <w:rPr>
          <w:rFonts w:cs="David" w:hint="eastAsia"/>
          <w:b/>
          <w:bCs/>
          <w:spacing w:val="10"/>
          <w:rtl/>
        </w:rPr>
        <w:t>חלוקת</w:t>
      </w:r>
      <w:r w:rsidRPr="00FB7359">
        <w:rPr>
          <w:rFonts w:cs="David"/>
          <w:b/>
          <w:bCs/>
          <w:spacing w:val="10"/>
          <w:rtl/>
        </w:rPr>
        <w:t xml:space="preserve"> </w:t>
      </w:r>
      <w:r w:rsidRPr="00FB7359">
        <w:rPr>
          <w:rFonts w:cs="David" w:hint="cs"/>
          <w:b/>
          <w:bCs/>
          <w:spacing w:val="10"/>
          <w:rtl/>
        </w:rPr>
        <w:t>התמיכה בין כלל קבוצות הספורט שבענף ספורט קבוצתי</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20" w:name="_Ref245433430"/>
      <w:bookmarkStart w:id="21" w:name="_Ref238542551"/>
      <w:r w:rsidRPr="00FB7359">
        <w:rPr>
          <w:rFonts w:cs="David" w:hint="cs"/>
          <w:spacing w:val="10"/>
          <w:rtl/>
        </w:rPr>
        <w:t>שיטת ניקוד קבוצות</w:t>
      </w:r>
      <w:bookmarkEnd w:id="20"/>
      <w:r w:rsidRPr="00FB7359">
        <w:rPr>
          <w:rFonts w:cs="David" w:hint="cs"/>
          <w:spacing w:val="10"/>
          <w:rtl/>
        </w:rPr>
        <w:t xml:space="preserve"> ספורט</w:t>
      </w:r>
    </w:p>
    <w:p w:rsidR="00040698" w:rsidRPr="00FB7359" w:rsidRDefault="00040698" w:rsidP="00040698">
      <w:pPr>
        <w:overflowPunct w:val="0"/>
        <w:autoSpaceDE w:val="0"/>
        <w:autoSpaceDN w:val="0"/>
        <w:adjustRightInd w:val="0"/>
        <w:spacing w:after="240" w:line="340" w:lineRule="atLeast"/>
        <w:ind w:left="360"/>
        <w:jc w:val="both"/>
        <w:rPr>
          <w:rFonts w:cs="David"/>
          <w:spacing w:val="10"/>
          <w:rtl/>
        </w:rPr>
      </w:pPr>
      <w:r w:rsidRPr="00FB7359">
        <w:rPr>
          <w:rFonts w:cs="David" w:hint="eastAsia"/>
          <w:spacing w:val="10"/>
          <w:rtl/>
        </w:rPr>
        <w:t>הסכום</w:t>
      </w:r>
      <w:r w:rsidRPr="00FB7359">
        <w:rPr>
          <w:rFonts w:cs="David"/>
          <w:spacing w:val="10"/>
          <w:rtl/>
        </w:rPr>
        <w:t xml:space="preserve"> </w:t>
      </w:r>
      <w:r w:rsidRPr="00FB7359">
        <w:rPr>
          <w:rFonts w:cs="David" w:hint="eastAsia"/>
          <w:spacing w:val="10"/>
          <w:rtl/>
        </w:rPr>
        <w:t>המיועד</w:t>
      </w:r>
      <w:r w:rsidRPr="00FB7359">
        <w:rPr>
          <w:rFonts w:cs="David"/>
          <w:spacing w:val="10"/>
          <w:rtl/>
        </w:rPr>
        <w:t xml:space="preserve"> </w:t>
      </w:r>
      <w:r w:rsidRPr="00FB7359">
        <w:rPr>
          <w:rFonts w:cs="David" w:hint="eastAsia"/>
          <w:spacing w:val="10"/>
          <w:rtl/>
        </w:rPr>
        <w:t>לחלוקה</w:t>
      </w:r>
      <w:r w:rsidRPr="00FB7359">
        <w:rPr>
          <w:rFonts w:cs="David" w:hint="cs"/>
          <w:spacing w:val="10"/>
          <w:rtl/>
        </w:rPr>
        <w:t xml:space="preserve"> לקבוצות ספורט בענף ספורט קבוצתי יחולק לפי הניקוד שתקבל כל קבוצה  בהתאם לאמות המידה המפורטות להלן; </w:t>
      </w:r>
      <w:bookmarkEnd w:id="21"/>
      <w:r w:rsidRPr="00FB7359">
        <w:rPr>
          <w:rFonts w:cs="David" w:hint="cs"/>
          <w:spacing w:val="10"/>
          <w:rtl/>
        </w:rPr>
        <w:t xml:space="preserve">הניקוד שתקבל כל קבוצה לפי אמות המידה השונות </w:t>
      </w:r>
      <w:r w:rsidRPr="00FB7359">
        <w:rPr>
          <w:rFonts w:cs="David" w:hint="eastAsia"/>
          <w:spacing w:val="10"/>
          <w:rtl/>
        </w:rPr>
        <w:t>בענף</w:t>
      </w:r>
      <w:r w:rsidRPr="00FB7359">
        <w:rPr>
          <w:rFonts w:cs="David"/>
          <w:spacing w:val="10"/>
          <w:rtl/>
        </w:rPr>
        <w:t xml:space="preserve"> </w:t>
      </w:r>
      <w:r w:rsidRPr="00FB7359">
        <w:rPr>
          <w:rFonts w:cs="David" w:hint="eastAsia"/>
          <w:spacing w:val="10"/>
          <w:rtl/>
        </w:rPr>
        <w:t>מסוים</w:t>
      </w:r>
      <w:r w:rsidRPr="00FB7359">
        <w:rPr>
          <w:rFonts w:cs="David" w:hint="cs"/>
          <w:spacing w:val="10"/>
          <w:rtl/>
        </w:rPr>
        <w:t xml:space="preserve"> ביחס לניקוד שיקבלו כלל הקבוצות </w:t>
      </w:r>
      <w:r w:rsidRPr="00FB7359">
        <w:rPr>
          <w:rFonts w:cs="David" w:hint="eastAsia"/>
          <w:spacing w:val="10"/>
          <w:rtl/>
        </w:rPr>
        <w:t>באותו</w:t>
      </w:r>
      <w:r w:rsidRPr="00FB7359">
        <w:rPr>
          <w:rFonts w:cs="David"/>
          <w:spacing w:val="10"/>
          <w:rtl/>
        </w:rPr>
        <w:t xml:space="preserve"> </w:t>
      </w:r>
      <w:r w:rsidRPr="00FB7359">
        <w:rPr>
          <w:rFonts w:cs="David" w:hint="eastAsia"/>
          <w:spacing w:val="10"/>
          <w:rtl/>
        </w:rPr>
        <w:t>ענף</w:t>
      </w:r>
      <w:r w:rsidRPr="00FB7359">
        <w:rPr>
          <w:rFonts w:cs="David" w:hint="cs"/>
          <w:spacing w:val="10"/>
          <w:rtl/>
        </w:rPr>
        <w:t xml:space="preserve"> </w:t>
      </w:r>
      <w:r w:rsidRPr="00FB7359">
        <w:rPr>
          <w:rFonts w:cs="David" w:hint="eastAsia"/>
          <w:spacing w:val="10"/>
          <w:rtl/>
        </w:rPr>
        <w:t>יהיה</w:t>
      </w:r>
      <w:r w:rsidRPr="00FB7359">
        <w:rPr>
          <w:rFonts w:cs="David"/>
          <w:spacing w:val="10"/>
          <w:rtl/>
        </w:rPr>
        <w:t xml:space="preserve"> </w:t>
      </w:r>
      <w:r w:rsidRPr="00FB7359">
        <w:rPr>
          <w:rFonts w:cs="David" w:hint="eastAsia"/>
          <w:spacing w:val="10"/>
          <w:rtl/>
        </w:rPr>
        <w:t>חלקה</w:t>
      </w:r>
      <w:r w:rsidRPr="00FB7359">
        <w:rPr>
          <w:rFonts w:cs="David"/>
          <w:spacing w:val="10"/>
          <w:rtl/>
        </w:rPr>
        <w:t xml:space="preserve"> בסכום המחולק לפי סימן זה.</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קבוצות ספורט בוגרים - גברים-</w:t>
      </w:r>
    </w:p>
    <w:p w:rsidR="00040698" w:rsidRPr="00FB7359" w:rsidRDefault="00040698" w:rsidP="00BA089D">
      <w:pPr>
        <w:numPr>
          <w:ilvl w:val="2"/>
          <w:numId w:val="8"/>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קבוצה המשחקת בליגה הבכירה- תקבל 10 נקודות;</w:t>
      </w:r>
    </w:p>
    <w:p w:rsidR="00040698" w:rsidRPr="00FB7359" w:rsidRDefault="00040698" w:rsidP="00BA089D">
      <w:pPr>
        <w:numPr>
          <w:ilvl w:val="2"/>
          <w:numId w:val="8"/>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קבוצה המשחקת בליגה שאינה הליגה הבכירה תקבל ניקוד השווה למחצית הניקוד של קבוצה בוגרת שבליגה שמעליה;</w:t>
      </w:r>
    </w:p>
    <w:p w:rsidR="00040698" w:rsidRPr="00FB7359" w:rsidRDefault="00040698" w:rsidP="00BA089D">
      <w:pPr>
        <w:numPr>
          <w:ilvl w:val="2"/>
          <w:numId w:val="8"/>
        </w:numPr>
        <w:overflowPunct w:val="0"/>
        <w:autoSpaceDE w:val="0"/>
        <w:autoSpaceDN w:val="0"/>
        <w:adjustRightInd w:val="0"/>
        <w:spacing w:after="240" w:line="340" w:lineRule="atLeast"/>
        <w:jc w:val="both"/>
        <w:rPr>
          <w:rFonts w:cs="David"/>
          <w:spacing w:val="10"/>
        </w:rPr>
      </w:pPr>
      <w:r w:rsidRPr="00FB7359">
        <w:rPr>
          <w:rFonts w:cs="David" w:hint="cs"/>
          <w:spacing w:val="10"/>
          <w:rtl/>
        </w:rPr>
        <w:t>על אף האמור בפסקאות משנה (א) או (ב), לפי הענין, סך כל הנקודות שלפי פסקת-משנה זו של כלל הקבוצות בליגה בכירה לא יעלה על 160, וסך כל הנקודות שלפי פסקת-משנה זו של כלל הקבוצות בליגה שאינה ליגה בכירה לא יעלה על 120; עלה סך הנקודות על הרף האמור - תבוצע הפחתה אחידה של הניקוד לכל קבוצות אותה הליגה;</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קבוצות ספורט בוגרות - נשים-</w:t>
      </w:r>
    </w:p>
    <w:p w:rsidR="00040698" w:rsidRPr="00FB7359" w:rsidRDefault="00040698" w:rsidP="00BA089D">
      <w:pPr>
        <w:numPr>
          <w:ilvl w:val="2"/>
          <w:numId w:val="9"/>
        </w:numPr>
        <w:overflowPunct w:val="0"/>
        <w:autoSpaceDE w:val="0"/>
        <w:autoSpaceDN w:val="0"/>
        <w:adjustRightInd w:val="0"/>
        <w:spacing w:after="240" w:line="340" w:lineRule="atLeast"/>
        <w:jc w:val="both"/>
        <w:rPr>
          <w:rFonts w:cs="David"/>
          <w:spacing w:val="10"/>
        </w:rPr>
      </w:pPr>
      <w:r w:rsidRPr="00FB7359">
        <w:rPr>
          <w:rFonts w:cs="David" w:hint="cs"/>
          <w:spacing w:val="10"/>
          <w:rtl/>
        </w:rPr>
        <w:t>בענפים שבהם יש 3 רמות ליגה - ניקוד הקבוצות יהיה כמפורט בפסקה (1);</w:t>
      </w:r>
    </w:p>
    <w:p w:rsidR="00040698" w:rsidRPr="00FB7359" w:rsidRDefault="00040698" w:rsidP="00BA089D">
      <w:pPr>
        <w:numPr>
          <w:ilvl w:val="2"/>
          <w:numId w:val="9"/>
        </w:numPr>
        <w:overflowPunct w:val="0"/>
        <w:autoSpaceDE w:val="0"/>
        <w:autoSpaceDN w:val="0"/>
        <w:adjustRightInd w:val="0"/>
        <w:spacing w:after="240" w:line="340" w:lineRule="atLeast"/>
        <w:jc w:val="both"/>
        <w:rPr>
          <w:rFonts w:cs="David"/>
          <w:spacing w:val="10"/>
        </w:rPr>
      </w:pPr>
      <w:r w:rsidRPr="00FB7359">
        <w:rPr>
          <w:rFonts w:cs="David" w:hint="cs"/>
          <w:spacing w:val="10"/>
          <w:rtl/>
        </w:rPr>
        <w:t>בענפים שבהם יש 2 רמות ליגה - קבוצות הליגה הבכירה לנשים יקבלו ניקוד כמו קבוצות הליגה השניה לבוגרים - גברים, וקבוצות הליגה השניה לנשים יקבלו ניקוד כמו קבוצות הליגה השלישית לבוגרים- גברים;</w:t>
      </w:r>
    </w:p>
    <w:p w:rsidR="00040698" w:rsidRPr="00FB7359" w:rsidRDefault="00040698" w:rsidP="00BA089D">
      <w:pPr>
        <w:numPr>
          <w:ilvl w:val="2"/>
          <w:numId w:val="9"/>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בענפים שבהם יש רק ליגה אחת </w:t>
      </w:r>
      <w:r w:rsidRPr="00FB7359">
        <w:rPr>
          <w:rFonts w:cs="David"/>
          <w:spacing w:val="10"/>
          <w:rtl/>
        </w:rPr>
        <w:t>–</w:t>
      </w:r>
      <w:r w:rsidRPr="00FB7359">
        <w:rPr>
          <w:rFonts w:cs="David" w:hint="cs"/>
          <w:spacing w:val="10"/>
          <w:rtl/>
        </w:rPr>
        <w:t xml:space="preserve"> הניקוד יהיה כמו קבוצות הליגה השלישית לבוגרים </w:t>
      </w:r>
      <w:r w:rsidRPr="00FB7359">
        <w:rPr>
          <w:rFonts w:cs="David"/>
          <w:spacing w:val="10"/>
          <w:rtl/>
        </w:rPr>
        <w:t>–</w:t>
      </w:r>
      <w:r w:rsidRPr="00FB7359">
        <w:rPr>
          <w:rFonts w:cs="David" w:hint="cs"/>
          <w:spacing w:val="10"/>
          <w:rtl/>
        </w:rPr>
        <w:t xml:space="preserve"> גברים;</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קבוצות ספורט נוער:</w:t>
      </w:r>
    </w:p>
    <w:p w:rsidR="00040698" w:rsidRPr="00FB7359" w:rsidRDefault="00040698" w:rsidP="00BA089D">
      <w:pPr>
        <w:numPr>
          <w:ilvl w:val="2"/>
          <w:numId w:val="10"/>
        </w:numPr>
        <w:overflowPunct w:val="0"/>
        <w:autoSpaceDE w:val="0"/>
        <w:autoSpaceDN w:val="0"/>
        <w:adjustRightInd w:val="0"/>
        <w:spacing w:after="240" w:line="340" w:lineRule="atLeast"/>
        <w:jc w:val="both"/>
        <w:rPr>
          <w:rFonts w:cs="David"/>
          <w:spacing w:val="10"/>
        </w:rPr>
      </w:pPr>
      <w:r w:rsidRPr="00FB7359">
        <w:rPr>
          <w:rFonts w:cs="David" w:hint="cs"/>
          <w:spacing w:val="10"/>
          <w:rtl/>
        </w:rPr>
        <w:t>בענפים שבהם יש יותר מ</w:t>
      </w:r>
      <w:r w:rsidRPr="00FB7359">
        <w:rPr>
          <w:rFonts w:cs="David"/>
          <w:spacing w:val="10"/>
          <w:rtl/>
        </w:rPr>
        <w:t xml:space="preserve">- 3 </w:t>
      </w:r>
      <w:r w:rsidRPr="00FB7359">
        <w:rPr>
          <w:rFonts w:cs="David" w:hint="eastAsia"/>
          <w:spacing w:val="10"/>
          <w:rtl/>
        </w:rPr>
        <w:t>ליגות</w:t>
      </w:r>
      <w:r w:rsidRPr="00FB7359">
        <w:rPr>
          <w:rFonts w:cs="David"/>
          <w:spacing w:val="10"/>
          <w:rtl/>
        </w:rPr>
        <w:t xml:space="preserve"> </w:t>
      </w:r>
      <w:r w:rsidRPr="00FB7359">
        <w:rPr>
          <w:rFonts w:cs="David" w:hint="eastAsia"/>
          <w:spacing w:val="10"/>
          <w:rtl/>
        </w:rPr>
        <w:t>לבוגרים</w:t>
      </w:r>
      <w:r w:rsidRPr="00FB7359">
        <w:rPr>
          <w:rFonts w:cs="David" w:hint="cs"/>
          <w:spacing w:val="10"/>
          <w:rtl/>
        </w:rPr>
        <w:t xml:space="preserve"> - קבוצת נוער תקבל ניקוד השווה לקבוצת בוגרים בליגה הלפני אחרונה;</w:t>
      </w:r>
    </w:p>
    <w:p w:rsidR="00040698" w:rsidRPr="00FB7359" w:rsidRDefault="00040698" w:rsidP="00BA089D">
      <w:pPr>
        <w:numPr>
          <w:ilvl w:val="2"/>
          <w:numId w:val="10"/>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בענפים שבהם יש שתיים או </w:t>
      </w:r>
      <w:r w:rsidRPr="00FB7359">
        <w:rPr>
          <w:rFonts w:cs="David" w:hint="eastAsia"/>
          <w:spacing w:val="10"/>
          <w:rtl/>
        </w:rPr>
        <w:t>שלוש</w:t>
      </w:r>
      <w:r w:rsidRPr="00FB7359">
        <w:rPr>
          <w:rFonts w:cs="David"/>
          <w:spacing w:val="10"/>
          <w:rtl/>
        </w:rPr>
        <w:t xml:space="preserve"> </w:t>
      </w:r>
      <w:r w:rsidRPr="00FB7359">
        <w:rPr>
          <w:rFonts w:cs="David" w:hint="eastAsia"/>
          <w:spacing w:val="10"/>
          <w:rtl/>
        </w:rPr>
        <w:t>ליגות</w:t>
      </w:r>
      <w:r w:rsidRPr="00FB7359">
        <w:rPr>
          <w:rFonts w:cs="David"/>
          <w:spacing w:val="10"/>
          <w:rtl/>
        </w:rPr>
        <w:t xml:space="preserve"> </w:t>
      </w:r>
      <w:r w:rsidRPr="00FB7359">
        <w:rPr>
          <w:rFonts w:cs="David" w:hint="eastAsia"/>
          <w:spacing w:val="10"/>
          <w:rtl/>
        </w:rPr>
        <w:t>בוגרים</w:t>
      </w:r>
      <w:r w:rsidRPr="00FB7359">
        <w:rPr>
          <w:rFonts w:cs="David" w:hint="cs"/>
          <w:spacing w:val="10"/>
          <w:rtl/>
        </w:rPr>
        <w:t xml:space="preserve"> - קבוצת נוער תקבל ניקוד השווה לקבוצות בוגרים בליגה האחרונה של אותו ענף;</w:t>
      </w:r>
    </w:p>
    <w:p w:rsidR="00040698" w:rsidRPr="00FB7359" w:rsidRDefault="00040698" w:rsidP="00BA089D">
      <w:pPr>
        <w:numPr>
          <w:ilvl w:val="2"/>
          <w:numId w:val="10"/>
        </w:numPr>
        <w:overflowPunct w:val="0"/>
        <w:autoSpaceDE w:val="0"/>
        <w:autoSpaceDN w:val="0"/>
        <w:adjustRightInd w:val="0"/>
        <w:spacing w:after="240" w:line="340" w:lineRule="atLeast"/>
        <w:jc w:val="both"/>
        <w:rPr>
          <w:rFonts w:cs="David"/>
          <w:spacing w:val="10"/>
        </w:rPr>
      </w:pPr>
      <w:r w:rsidRPr="00FB7359">
        <w:rPr>
          <w:rFonts w:cs="David" w:hint="cs"/>
          <w:spacing w:val="10"/>
          <w:rtl/>
        </w:rPr>
        <w:t>בענפים שבהם יש ליגת בוגרים אחת - קבוצת נוער תקבל ניקוד השווה למחצית הניקוד של קבוצות בוגרים באותו הענף;</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קבוצות  ספורט נערים - תקבלנה ניקוד השווה ל- 75% הניקוד של קבוצת הנוער;</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תוספת הישגיות: קבוצות ספורט בוגרים או בוגרות יזכו לתוספת ניקוד, כדלקמן: </w:t>
      </w:r>
    </w:p>
    <w:p w:rsidR="00040698" w:rsidRPr="00FB7359" w:rsidRDefault="00040698" w:rsidP="00BA089D">
      <w:pPr>
        <w:numPr>
          <w:ilvl w:val="2"/>
          <w:numId w:val="1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קבוצת ספורט שסיימה את עונת הספורט במקום הראשון ברמת הליגה שבה היא משחקת - תקבל ניקוד נוסף, השווה ל- 30% הניקוד שהיא קיבלה לפי פסקה (1) או (2); </w:t>
      </w:r>
    </w:p>
    <w:p w:rsidR="00040698" w:rsidRPr="00FB7359" w:rsidRDefault="00040698" w:rsidP="00BA089D">
      <w:pPr>
        <w:numPr>
          <w:ilvl w:val="2"/>
          <w:numId w:val="11"/>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קבוצת ספורט שסיימה את עונת הספורט במקום השני ברמת הליגה שבה היא משחקת - תקבל ניקוד נוסף, השווה ל- 20% הניקוד שהיא קיבלה לפי פסקה (1) או (2);</w:t>
      </w:r>
    </w:p>
    <w:p w:rsidR="00040698" w:rsidRPr="00FB7359" w:rsidRDefault="00040698" w:rsidP="00BA089D">
      <w:pPr>
        <w:numPr>
          <w:ilvl w:val="2"/>
          <w:numId w:val="11"/>
        </w:numPr>
        <w:overflowPunct w:val="0"/>
        <w:autoSpaceDE w:val="0"/>
        <w:autoSpaceDN w:val="0"/>
        <w:adjustRightInd w:val="0"/>
        <w:spacing w:after="240" w:line="340" w:lineRule="atLeast"/>
        <w:jc w:val="both"/>
        <w:rPr>
          <w:rFonts w:cs="David"/>
          <w:spacing w:val="10"/>
        </w:rPr>
      </w:pPr>
      <w:r w:rsidRPr="00FB7359">
        <w:rPr>
          <w:rFonts w:cs="David" w:hint="cs"/>
          <w:spacing w:val="10"/>
          <w:rtl/>
        </w:rPr>
        <w:t>קבוצת ספורט שסיימה את עונת הספורט במקום השלישי ברמת הליגה שבה היא משחקת - תקבל ניקוד נוסף, השווה ל- 10% הניקוד שהיא קיבלה לפי פסקה (1) או (2);</w:t>
      </w:r>
    </w:p>
    <w:p w:rsidR="00040698" w:rsidRPr="00FB7359" w:rsidRDefault="00040698" w:rsidP="00040698">
      <w:pPr>
        <w:overflowPunct w:val="0"/>
        <w:autoSpaceDE w:val="0"/>
        <w:autoSpaceDN w:val="0"/>
        <w:adjustRightInd w:val="0"/>
        <w:spacing w:after="240" w:line="340" w:lineRule="atLeast"/>
        <w:ind w:left="1020"/>
        <w:jc w:val="both"/>
        <w:rPr>
          <w:rFonts w:cs="David"/>
          <w:spacing w:val="10"/>
        </w:rPr>
      </w:pPr>
      <w:r w:rsidRPr="00FB7359">
        <w:rPr>
          <w:rFonts w:cs="David" w:hint="cs"/>
          <w:spacing w:val="10"/>
          <w:rtl/>
        </w:rPr>
        <w:t>ובלבד שמקום בו קיימות מספר ליגות באותה רמת ליגה, לבוגרים ולבוגרות בנפרד, תחולק תוספת הניקוד עבור אותו המיקום, בין כלל הקבוצות שהגיעו לאותו המיקום בליגות השונות שהן באותה הרמה.</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תוספת השתתפות במפעל בין-לאומי: קבוצות ספורט בוגרים, למעט קבוצות ספורט בוגרים - גברים שבענפי הכדורגל והכדורסל, יזכו לתוספת ניקוד, כדלקמן:</w:t>
      </w:r>
    </w:p>
    <w:p w:rsidR="00040698" w:rsidRPr="00FB7359" w:rsidRDefault="00040698" w:rsidP="00040698">
      <w:pPr>
        <w:overflowPunct w:val="0"/>
        <w:autoSpaceDE w:val="0"/>
        <w:autoSpaceDN w:val="0"/>
        <w:adjustRightInd w:val="0"/>
        <w:spacing w:after="240" w:line="340" w:lineRule="atLeast"/>
        <w:ind w:left="1020"/>
        <w:jc w:val="both"/>
        <w:rPr>
          <w:rFonts w:cs="David"/>
          <w:spacing w:val="10"/>
          <w:rtl/>
        </w:rPr>
      </w:pPr>
      <w:r w:rsidRPr="00FB7359">
        <w:rPr>
          <w:rFonts w:cs="David" w:hint="cs"/>
          <w:spacing w:val="10"/>
          <w:rtl/>
        </w:rPr>
        <w:t>קבוצת ספורט בוגרים, המשתתפת באחד משני המפעלים האירופים הבכירים לענף שלה, על פי הגדרת האיגוד האירופי המתאים, תקבל ניקוד נוסף, השווה ל- 20% הניקוד שהיא קיבלה לפי פסקה (1) או (2) בעד ההשתתפות במפעל, ותוספת ניקוד בסכום נקודות זהה לניקוד האמור בעד עליה של כל שלב במפעל האירופי; ובלבד שהתוספת לא תעלה על- 100% הניקוד שקיבלה לפי פסקה (1) או (2);</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תוספת עידוד ספורט נשים: קבוצת ספורט נשים זכאית לתוספת של 20% על הניקוד שצברה לפי אמות המידה שבפסקאות (1) עד (6).</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תוספת  חיזוק הפריפריה: קבוצת ספורט שהמשחקים הביתיים שלה מתקיימים ביישוב הנמצא בפריפריה זכאית לתוספת של 30% על הניקוד שצברה לפי אמות המידה שבפסקאות (1) עד (6).</w:t>
      </w:r>
    </w:p>
    <w:p w:rsidR="00040698" w:rsidRPr="00FB7359" w:rsidRDefault="00040698" w:rsidP="00BA089D">
      <w:pPr>
        <w:numPr>
          <w:ilvl w:val="0"/>
          <w:numId w:val="7"/>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תוספת חיזוק דירוג </w:t>
      </w:r>
      <w:proofErr w:type="spellStart"/>
      <w:r w:rsidRPr="00FB7359">
        <w:rPr>
          <w:rFonts w:cs="David" w:hint="cs"/>
          <w:spacing w:val="10"/>
          <w:rtl/>
        </w:rPr>
        <w:t>למ"ס</w:t>
      </w:r>
      <w:proofErr w:type="spellEnd"/>
      <w:r w:rsidRPr="00FB7359">
        <w:rPr>
          <w:rFonts w:cs="David" w:hint="cs"/>
          <w:spacing w:val="10"/>
          <w:rtl/>
        </w:rPr>
        <w:t xml:space="preserve"> נמוך: קבוצת ספורט שהמשחקים הביתיים שלה מתקיימים ביישוב בדירוג </w:t>
      </w:r>
      <w:proofErr w:type="spellStart"/>
      <w:r w:rsidRPr="00FB7359">
        <w:rPr>
          <w:rFonts w:cs="David" w:hint="cs"/>
          <w:spacing w:val="10"/>
          <w:rtl/>
        </w:rPr>
        <w:t>למ"ס</w:t>
      </w:r>
      <w:proofErr w:type="spellEnd"/>
      <w:r w:rsidRPr="00FB7359">
        <w:rPr>
          <w:rFonts w:cs="David" w:hint="cs"/>
          <w:spacing w:val="10"/>
          <w:rtl/>
        </w:rPr>
        <w:t xml:space="preserve"> נמוך  זכאית לתוספת של 15% על הניקוד שצברה לפי אמות המידה שבפסקאות (1) עד (6).</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חישוב התמיכה לקבוצות</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(א) סכום התמיכה שלפי סעיף 30(2) שיחולק לכל קבוצת ספורט שבענף ספורט קבוצתי יחושב לפי הנוסחה להלן:</w:t>
      </w:r>
    </w:p>
    <w:p w:rsidR="00040698" w:rsidRPr="00FB7359" w:rsidRDefault="00040698" w:rsidP="00040698">
      <w:pPr>
        <w:overflowPunct w:val="0"/>
        <w:autoSpaceDE w:val="0"/>
        <w:autoSpaceDN w:val="0"/>
        <w:adjustRightInd w:val="0"/>
        <w:spacing w:after="240" w:line="340" w:lineRule="atLeast"/>
        <w:ind w:left="510"/>
        <w:jc w:val="center"/>
        <w:rPr>
          <w:rFonts w:cs="David"/>
          <w:spacing w:val="10"/>
          <w:rtl/>
        </w:rPr>
      </w:pPr>
      <w:r w:rsidRPr="00FB7359">
        <w:rPr>
          <w:rFonts w:cs="David" w:hint="cs"/>
          <w:spacing w:val="10"/>
        </w:rPr>
        <w:t>S</w:t>
      </w:r>
      <w:r w:rsidRPr="00FB7359">
        <w:rPr>
          <w:rFonts w:cs="David"/>
          <w:spacing w:val="10"/>
        </w:rPr>
        <w:t>K</w:t>
      </w:r>
      <w:r w:rsidRPr="00FB7359">
        <w:rPr>
          <w:rFonts w:cs="David" w:hint="cs"/>
          <w:spacing w:val="10"/>
          <w:rtl/>
        </w:rPr>
        <w:t xml:space="preserve"> = </w:t>
      </w:r>
      <w:r w:rsidRPr="00FB7359">
        <w:rPr>
          <w:rFonts w:cs="David" w:hint="cs"/>
          <w:spacing w:val="10"/>
        </w:rPr>
        <w:t>S</w:t>
      </w:r>
      <w:r w:rsidRPr="00FB7359">
        <w:rPr>
          <w:rFonts w:cs="David"/>
          <w:spacing w:val="10"/>
        </w:rPr>
        <w:t>C</w:t>
      </w:r>
      <w:r w:rsidRPr="00FB7359">
        <w:rPr>
          <w:rFonts w:cs="David" w:hint="cs"/>
          <w:spacing w:val="10"/>
        </w:rPr>
        <w:t>K</w:t>
      </w:r>
      <w:r w:rsidRPr="00FB7359">
        <w:rPr>
          <w:rFonts w:cs="David" w:hint="cs"/>
          <w:spacing w:val="10"/>
          <w:rtl/>
        </w:rPr>
        <w:t xml:space="preserve"> </w:t>
      </w:r>
      <w:r w:rsidRPr="00FB7359">
        <w:rPr>
          <w:rFonts w:cs="David"/>
          <w:spacing w:val="10"/>
        </w:rPr>
        <w:t>x</w:t>
      </w:r>
      <w:r w:rsidRPr="00FB7359">
        <w:rPr>
          <w:rFonts w:cs="David" w:hint="cs"/>
          <w:spacing w:val="10"/>
          <w:rtl/>
        </w:rPr>
        <w:t xml:space="preserve"> </w:t>
      </w:r>
      <w:r w:rsidRPr="00FB7359">
        <w:rPr>
          <w:rFonts w:cs="David" w:hint="cs"/>
          <w:spacing w:val="10"/>
        </w:rPr>
        <w:t>NCK</w:t>
      </w:r>
      <w:r w:rsidRPr="00FB7359">
        <w:rPr>
          <w:rFonts w:cs="David" w:hint="cs"/>
          <w:spacing w:val="10"/>
          <w:rtl/>
        </w:rPr>
        <w:t>/</w:t>
      </w:r>
      <w:r w:rsidRPr="00FB7359">
        <w:rPr>
          <w:rFonts w:cs="David" w:hint="cs"/>
          <w:spacing w:val="10"/>
        </w:rPr>
        <w:t>NK</w:t>
      </w:r>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כאשר:</w:t>
      </w:r>
    </w:p>
    <w:p w:rsidR="00040698" w:rsidRPr="00FB7359" w:rsidRDefault="00040698" w:rsidP="00040698">
      <w:pPr>
        <w:overflowPunct w:val="0"/>
        <w:autoSpaceDE w:val="0"/>
        <w:autoSpaceDN w:val="0"/>
        <w:adjustRightInd w:val="0"/>
        <w:spacing w:after="240" w:line="340" w:lineRule="atLeast"/>
        <w:ind w:left="1440"/>
        <w:jc w:val="both"/>
        <w:rPr>
          <w:rFonts w:cs="David"/>
          <w:spacing w:val="10"/>
        </w:rPr>
      </w:pPr>
      <w:r w:rsidRPr="00FB7359">
        <w:rPr>
          <w:rFonts w:cs="David" w:hint="cs"/>
          <w:spacing w:val="10"/>
        </w:rPr>
        <w:t>NK</w:t>
      </w:r>
      <w:r w:rsidRPr="00FB7359">
        <w:rPr>
          <w:rFonts w:cs="David" w:hint="cs"/>
          <w:spacing w:val="10"/>
          <w:rtl/>
        </w:rPr>
        <w:t xml:space="preserve"> - הוא ניקוד הקבוצה כפי שהתקבל לפי סעיף 31;</w:t>
      </w:r>
    </w:p>
    <w:p w:rsidR="00040698" w:rsidRPr="00FB7359" w:rsidRDefault="00040698" w:rsidP="00040698">
      <w:pPr>
        <w:overflowPunct w:val="0"/>
        <w:autoSpaceDE w:val="0"/>
        <w:autoSpaceDN w:val="0"/>
        <w:adjustRightInd w:val="0"/>
        <w:spacing w:after="240" w:line="340" w:lineRule="atLeast"/>
        <w:ind w:left="1440"/>
        <w:jc w:val="both"/>
        <w:rPr>
          <w:rFonts w:cs="David"/>
          <w:spacing w:val="10"/>
        </w:rPr>
      </w:pPr>
      <w:r w:rsidRPr="00FB7359">
        <w:rPr>
          <w:rFonts w:cs="David" w:hint="cs"/>
          <w:spacing w:val="10"/>
        </w:rPr>
        <w:t>NCK</w:t>
      </w:r>
      <w:r w:rsidRPr="00FB7359">
        <w:rPr>
          <w:rFonts w:cs="David" w:hint="cs"/>
          <w:spacing w:val="10"/>
          <w:rtl/>
        </w:rPr>
        <w:t xml:space="preserve"> - הוא סך ניקוד כל הקבוצות בענף הספורט הקבוצתי;</w:t>
      </w:r>
    </w:p>
    <w:p w:rsidR="00040698" w:rsidRPr="00FB7359" w:rsidRDefault="00040698" w:rsidP="00040698">
      <w:pPr>
        <w:overflowPunct w:val="0"/>
        <w:autoSpaceDE w:val="0"/>
        <w:autoSpaceDN w:val="0"/>
        <w:adjustRightInd w:val="0"/>
        <w:spacing w:after="240" w:line="340" w:lineRule="atLeast"/>
        <w:ind w:left="1440"/>
        <w:jc w:val="both"/>
        <w:rPr>
          <w:rFonts w:cs="David"/>
          <w:spacing w:val="10"/>
        </w:rPr>
      </w:pPr>
      <w:r w:rsidRPr="00FB7359">
        <w:rPr>
          <w:rFonts w:cs="David" w:hint="cs"/>
          <w:spacing w:val="10"/>
        </w:rPr>
        <w:t>S</w:t>
      </w:r>
      <w:r w:rsidRPr="00FB7359">
        <w:rPr>
          <w:rFonts w:cs="David"/>
          <w:spacing w:val="10"/>
        </w:rPr>
        <w:t>C</w:t>
      </w:r>
      <w:r w:rsidRPr="00FB7359">
        <w:rPr>
          <w:rFonts w:cs="David" w:hint="cs"/>
          <w:spacing w:val="10"/>
        </w:rPr>
        <w:t>K</w:t>
      </w:r>
      <w:r w:rsidRPr="00FB7359">
        <w:rPr>
          <w:rFonts w:cs="David" w:hint="cs"/>
          <w:spacing w:val="10"/>
          <w:rtl/>
        </w:rPr>
        <w:t xml:space="preserve"> - הוא סכום התמיכה המיועד על פי סעיף 30(2) </w:t>
      </w:r>
      <w:r w:rsidRPr="00FB7359">
        <w:rPr>
          <w:rFonts w:hint="cs"/>
          <w:spacing w:val="10"/>
          <w:rtl/>
        </w:rPr>
        <w:t>ל</w:t>
      </w:r>
      <w:r w:rsidRPr="00FB7359">
        <w:rPr>
          <w:rFonts w:cs="David" w:hint="cs"/>
          <w:spacing w:val="10"/>
          <w:rtl/>
        </w:rPr>
        <w:t>כל הקבוצות בענף הספורט הקבוצתי;</w:t>
      </w:r>
    </w:p>
    <w:p w:rsidR="00040698" w:rsidRPr="00FB7359" w:rsidRDefault="00040698" w:rsidP="00040698">
      <w:pPr>
        <w:overflowPunct w:val="0"/>
        <w:autoSpaceDE w:val="0"/>
        <w:autoSpaceDN w:val="0"/>
        <w:adjustRightInd w:val="0"/>
        <w:spacing w:after="240" w:line="340" w:lineRule="atLeast"/>
        <w:ind w:left="1440"/>
        <w:jc w:val="both"/>
        <w:rPr>
          <w:rFonts w:cs="David"/>
          <w:spacing w:val="10"/>
          <w:rtl/>
        </w:rPr>
      </w:pPr>
      <w:r w:rsidRPr="00FB7359">
        <w:rPr>
          <w:rFonts w:cs="David" w:hint="cs"/>
          <w:spacing w:val="10"/>
        </w:rPr>
        <w:t>S</w:t>
      </w:r>
      <w:r w:rsidRPr="00FB7359">
        <w:rPr>
          <w:rFonts w:cs="David"/>
          <w:spacing w:val="10"/>
        </w:rPr>
        <w:t>K</w:t>
      </w:r>
      <w:r w:rsidRPr="00FB7359">
        <w:rPr>
          <w:rFonts w:cs="David" w:hint="cs"/>
          <w:spacing w:val="10"/>
          <w:rtl/>
        </w:rPr>
        <w:t xml:space="preserve"> - הוא סכום התמיכה של הקבוצה.</w:t>
      </w:r>
    </w:p>
    <w:p w:rsidR="00040698" w:rsidRPr="00FB7359" w:rsidRDefault="00040698" w:rsidP="00040698">
      <w:pPr>
        <w:overflowPunct w:val="0"/>
        <w:autoSpaceDE w:val="0"/>
        <w:autoSpaceDN w:val="0"/>
        <w:adjustRightInd w:val="0"/>
        <w:spacing w:after="240" w:line="340" w:lineRule="atLeast"/>
        <w:ind w:left="360"/>
        <w:jc w:val="both"/>
        <w:rPr>
          <w:rFonts w:cs="David"/>
          <w:spacing w:val="10"/>
        </w:rPr>
      </w:pPr>
      <w:r w:rsidRPr="00FB7359">
        <w:rPr>
          <w:rFonts w:cs="David" w:hint="cs"/>
          <w:spacing w:val="10"/>
          <w:rtl/>
        </w:rPr>
        <w:t xml:space="preserve">(ב) על אף האמור בסעיף קטן (א), קבוצת ספורט לא תקבל יותר מ- 20% מסכום התמיכה לקבוצות הענף לפי סעיף זה; סכום עודף בהתאם להוראה זו יחולק לקבוצות הענף האחרות, באופן יחסי לניקוד שלהן, ועודף שישאר לאחר חלוקה זו יועבר לרזרבה. </w:t>
      </w:r>
    </w:p>
    <w:p w:rsidR="00040698" w:rsidRPr="00FB7359" w:rsidRDefault="00040698" w:rsidP="00040698">
      <w:pPr>
        <w:overflowPunct w:val="0"/>
        <w:autoSpaceDE w:val="0"/>
        <w:autoSpaceDN w:val="0"/>
        <w:adjustRightInd w:val="0"/>
        <w:spacing w:after="240" w:line="340" w:lineRule="atLeast"/>
        <w:jc w:val="center"/>
        <w:rPr>
          <w:rFonts w:cs="David"/>
          <w:b/>
          <w:bCs/>
          <w:spacing w:val="10"/>
          <w:rtl/>
        </w:rPr>
      </w:pPr>
      <w:r w:rsidRPr="00FB7359">
        <w:rPr>
          <w:rFonts w:cs="David"/>
          <w:b/>
          <w:bCs/>
          <w:spacing w:val="10"/>
          <w:rtl/>
        </w:rPr>
        <w:t xml:space="preserve">פרק </w:t>
      </w:r>
      <w:r w:rsidRPr="00FB7359">
        <w:rPr>
          <w:rFonts w:cs="David" w:hint="cs"/>
          <w:b/>
          <w:bCs/>
          <w:spacing w:val="10"/>
          <w:rtl/>
        </w:rPr>
        <w:t>ז</w:t>
      </w:r>
      <w:r w:rsidRPr="00FB7359">
        <w:rPr>
          <w:rFonts w:cs="David"/>
          <w:b/>
          <w:bCs/>
          <w:spacing w:val="10"/>
          <w:rtl/>
        </w:rPr>
        <w:t xml:space="preserve">' - </w:t>
      </w:r>
      <w:r w:rsidRPr="00FB7359">
        <w:rPr>
          <w:rFonts w:cs="David" w:hint="cs"/>
          <w:b/>
          <w:bCs/>
          <w:spacing w:val="10"/>
          <w:rtl/>
        </w:rPr>
        <w:t>חלוקת סל החלוקה לענפי הספורט האישיים</w:t>
      </w:r>
    </w:p>
    <w:p w:rsidR="00040698" w:rsidRPr="00FB7359" w:rsidRDefault="00040698" w:rsidP="00040698">
      <w:pPr>
        <w:overflowPunct w:val="0"/>
        <w:autoSpaceDE w:val="0"/>
        <w:autoSpaceDN w:val="0"/>
        <w:adjustRightInd w:val="0"/>
        <w:spacing w:after="240" w:line="340" w:lineRule="atLeast"/>
        <w:jc w:val="center"/>
        <w:rPr>
          <w:rFonts w:cs="David"/>
          <w:spacing w:val="10"/>
          <w:rtl/>
        </w:rPr>
      </w:pPr>
      <w:r w:rsidRPr="00FB7359">
        <w:rPr>
          <w:rFonts w:cs="David" w:hint="cs"/>
          <w:spacing w:val="10"/>
          <w:rtl/>
        </w:rPr>
        <w:t xml:space="preserve">סימן א' </w:t>
      </w:r>
      <w:r w:rsidRPr="00FB7359">
        <w:rPr>
          <w:rFonts w:cs="David"/>
          <w:spacing w:val="10"/>
          <w:rtl/>
        </w:rPr>
        <w:t>–</w:t>
      </w:r>
      <w:r w:rsidRPr="00FB7359">
        <w:rPr>
          <w:rFonts w:cs="David" w:hint="cs"/>
          <w:spacing w:val="10"/>
          <w:rtl/>
        </w:rPr>
        <w:t xml:space="preserve"> כללי</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שיטת חלוקת הסל </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שיטת החלוקה של סל החלוקה האישי היא כדלקמן:</w:t>
      </w:r>
    </w:p>
    <w:p w:rsidR="00040698" w:rsidRPr="00FB7359" w:rsidRDefault="00040698" w:rsidP="00040698">
      <w:pPr>
        <w:overflowPunct w:val="0"/>
        <w:autoSpaceDE w:val="0"/>
        <w:autoSpaceDN w:val="0"/>
        <w:adjustRightInd w:val="0"/>
        <w:spacing w:after="240" w:line="340" w:lineRule="atLeast"/>
        <w:ind w:left="900" w:hanging="362"/>
        <w:jc w:val="both"/>
        <w:rPr>
          <w:rFonts w:cs="David"/>
          <w:spacing w:val="10"/>
        </w:rPr>
      </w:pPr>
      <w:r w:rsidRPr="00FB7359">
        <w:rPr>
          <w:rFonts w:cs="David" w:hint="cs"/>
          <w:spacing w:val="10"/>
          <w:rtl/>
        </w:rPr>
        <w:t>(1) בשלב ראשון, יקבע סכום התמיכה הענפי של כל אחד מענפי הספורט האישי, לפי אמות המידה המפורטות בסימן ב';</w:t>
      </w:r>
    </w:p>
    <w:p w:rsidR="00040698" w:rsidRPr="00FB7359" w:rsidRDefault="00040698" w:rsidP="00040698">
      <w:pPr>
        <w:overflowPunct w:val="0"/>
        <w:autoSpaceDE w:val="0"/>
        <w:autoSpaceDN w:val="0"/>
        <w:adjustRightInd w:val="0"/>
        <w:spacing w:after="240" w:line="340" w:lineRule="atLeast"/>
        <w:ind w:left="900" w:hanging="362"/>
        <w:jc w:val="both"/>
        <w:rPr>
          <w:rFonts w:cs="David"/>
          <w:spacing w:val="10"/>
        </w:rPr>
      </w:pPr>
      <w:r w:rsidRPr="00FB7359">
        <w:rPr>
          <w:rFonts w:cs="David" w:hint="cs"/>
          <w:spacing w:val="10"/>
          <w:rtl/>
        </w:rPr>
        <w:t>(2) בשלב שני, תקבע החלוקה בתוך כל אחד מענפי הספורט האישי, בין איגודי הספורט שבענף כאמור ובין כלל אגודות הספורט שבענף כאמור, לפי אמות המידה המפורטות בסימן ג';</w:t>
      </w:r>
    </w:p>
    <w:p w:rsidR="00040698" w:rsidRPr="00FB7359" w:rsidRDefault="00040698" w:rsidP="00040698">
      <w:pPr>
        <w:overflowPunct w:val="0"/>
        <w:autoSpaceDE w:val="0"/>
        <w:autoSpaceDN w:val="0"/>
        <w:adjustRightInd w:val="0"/>
        <w:spacing w:after="240" w:line="340" w:lineRule="atLeast"/>
        <w:ind w:left="900" w:hanging="362"/>
        <w:jc w:val="both"/>
        <w:rPr>
          <w:rFonts w:cs="David"/>
          <w:spacing w:val="10"/>
        </w:rPr>
      </w:pPr>
      <w:r w:rsidRPr="00FB7359">
        <w:rPr>
          <w:rFonts w:cs="David" w:hint="cs"/>
          <w:spacing w:val="10"/>
          <w:rtl/>
        </w:rPr>
        <w:t>(3) בשלב השלישי תקבע החלוקה של כלל אגודות הספורט שבענף הספורט האישי, לפי אמות המידה המפורטות  בסימן ד'.</w:t>
      </w:r>
    </w:p>
    <w:p w:rsidR="00040698" w:rsidRPr="00FB7359" w:rsidRDefault="00040698" w:rsidP="00040698">
      <w:pPr>
        <w:overflowPunct w:val="0"/>
        <w:autoSpaceDE w:val="0"/>
        <w:autoSpaceDN w:val="0"/>
        <w:adjustRightInd w:val="0"/>
        <w:spacing w:after="240" w:line="340" w:lineRule="atLeast"/>
        <w:jc w:val="center"/>
        <w:rPr>
          <w:rFonts w:cs="David"/>
          <w:spacing w:val="10"/>
          <w:rtl/>
        </w:rPr>
      </w:pPr>
      <w:r w:rsidRPr="00FB7359">
        <w:rPr>
          <w:rFonts w:cs="David" w:hint="cs"/>
          <w:spacing w:val="10"/>
          <w:rtl/>
        </w:rPr>
        <w:t>סימן ב' - קביעת סכום התמיכה הענפי</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bookmarkStart w:id="22" w:name="_Ref371937922"/>
      <w:r w:rsidRPr="00FB7359">
        <w:rPr>
          <w:rFonts w:cs="David" w:hint="cs"/>
          <w:spacing w:val="10"/>
          <w:rtl/>
        </w:rPr>
        <w:t>שיטת הניקוד הענפי</w:t>
      </w:r>
      <w:bookmarkEnd w:id="22"/>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 xml:space="preserve">סל החלוקה האישי יחולק לכל ענף באופן יחסי לפי הניקוד שיקבל ביחס לניקוד שיקבלו כלל ענפי הספורט האישי; </w:t>
      </w:r>
      <w:r w:rsidRPr="00FB7359">
        <w:rPr>
          <w:rFonts w:cs="David" w:hint="eastAsia"/>
          <w:spacing w:val="10"/>
          <w:rtl/>
        </w:rPr>
        <w:t>כל</w:t>
      </w:r>
      <w:r w:rsidRPr="00FB7359">
        <w:rPr>
          <w:rFonts w:cs="David"/>
          <w:spacing w:val="10"/>
          <w:rtl/>
        </w:rPr>
        <w:t xml:space="preserve"> </w:t>
      </w:r>
      <w:r w:rsidRPr="00FB7359">
        <w:rPr>
          <w:rFonts w:cs="David" w:hint="eastAsia"/>
          <w:spacing w:val="10"/>
          <w:rtl/>
        </w:rPr>
        <w:t>ענף</w:t>
      </w:r>
      <w:r w:rsidRPr="00FB7359">
        <w:rPr>
          <w:rFonts w:cs="David"/>
          <w:spacing w:val="10"/>
          <w:rtl/>
        </w:rPr>
        <w:t xml:space="preserve"> </w:t>
      </w:r>
      <w:r w:rsidRPr="00FB7359">
        <w:rPr>
          <w:rFonts w:cs="David" w:hint="eastAsia"/>
          <w:spacing w:val="10"/>
          <w:rtl/>
        </w:rPr>
        <w:t>ספורט</w:t>
      </w:r>
      <w:r w:rsidRPr="00FB7359">
        <w:rPr>
          <w:rFonts w:cs="David" w:hint="cs"/>
          <w:spacing w:val="10"/>
          <w:rtl/>
        </w:rPr>
        <w:t xml:space="preserve"> אישי יקבל ניקוד  שיחושב לפי ארבע אמות מידה- אמת מידה </w:t>
      </w:r>
      <w:r w:rsidRPr="00FB7359">
        <w:rPr>
          <w:rFonts w:cs="David"/>
          <w:spacing w:val="10"/>
          <w:rtl/>
        </w:rPr>
        <w:t xml:space="preserve">כמותית </w:t>
      </w:r>
      <w:r w:rsidRPr="00FB7359">
        <w:rPr>
          <w:rFonts w:cs="David" w:hint="cs"/>
          <w:spacing w:val="10"/>
          <w:rtl/>
        </w:rPr>
        <w:t>בהתאם ל</w:t>
      </w:r>
      <w:r w:rsidRPr="00FB7359">
        <w:rPr>
          <w:rFonts w:cs="David"/>
          <w:spacing w:val="10"/>
          <w:rtl/>
        </w:rPr>
        <w:t xml:space="preserve">גודל הענף כאמור </w:t>
      </w:r>
      <w:r w:rsidRPr="00FB7359">
        <w:rPr>
          <w:rFonts w:cs="David" w:hint="cs"/>
          <w:spacing w:val="10"/>
          <w:rtl/>
        </w:rPr>
        <w:t>בסעיפים 25 ו 35(1) עד (3)</w:t>
      </w:r>
      <w:r w:rsidRPr="00FB7359">
        <w:rPr>
          <w:rFonts w:cs="David"/>
          <w:spacing w:val="10"/>
          <w:rtl/>
        </w:rPr>
        <w:t xml:space="preserve">, </w:t>
      </w:r>
      <w:r w:rsidRPr="00FB7359">
        <w:rPr>
          <w:rFonts w:cs="David" w:hint="cs"/>
          <w:spacing w:val="10"/>
          <w:rtl/>
        </w:rPr>
        <w:t xml:space="preserve">אמת מידה של </w:t>
      </w:r>
      <w:r w:rsidRPr="00FB7359">
        <w:rPr>
          <w:rFonts w:cs="David"/>
          <w:spacing w:val="10"/>
          <w:rtl/>
        </w:rPr>
        <w:t>הישגיות כאמור בסעי</w:t>
      </w:r>
      <w:r w:rsidRPr="00FB7359">
        <w:rPr>
          <w:rFonts w:cs="David" w:hint="cs"/>
          <w:spacing w:val="10"/>
          <w:rtl/>
        </w:rPr>
        <w:t>ף</w:t>
      </w:r>
      <w:r w:rsidRPr="00FB7359">
        <w:rPr>
          <w:rFonts w:cs="David"/>
          <w:spacing w:val="10"/>
          <w:rtl/>
        </w:rPr>
        <w:t xml:space="preserve"> </w:t>
      </w:r>
      <w:r w:rsidRPr="00FB7359">
        <w:rPr>
          <w:rFonts w:cs="David" w:hint="cs"/>
          <w:spacing w:val="10"/>
          <w:rtl/>
        </w:rPr>
        <w:t>36</w:t>
      </w:r>
      <w:r w:rsidRPr="00FB7359">
        <w:rPr>
          <w:rFonts w:cs="David"/>
          <w:spacing w:val="10"/>
          <w:rtl/>
        </w:rPr>
        <w:t xml:space="preserve">, </w:t>
      </w:r>
      <w:r w:rsidRPr="00FB7359">
        <w:rPr>
          <w:rFonts w:cs="David" w:hint="cs"/>
          <w:spacing w:val="10"/>
          <w:rtl/>
        </w:rPr>
        <w:t xml:space="preserve">אמת מידה של </w:t>
      </w:r>
      <w:r w:rsidRPr="00FB7359">
        <w:rPr>
          <w:rFonts w:cs="David"/>
          <w:spacing w:val="10"/>
          <w:rtl/>
        </w:rPr>
        <w:t xml:space="preserve">מקצועיות כאמור בסעיף </w:t>
      </w:r>
      <w:r w:rsidRPr="00FB7359">
        <w:rPr>
          <w:rFonts w:cs="David" w:hint="cs"/>
          <w:spacing w:val="10"/>
          <w:rtl/>
        </w:rPr>
        <w:t>37</w:t>
      </w:r>
      <w:r w:rsidRPr="00FB7359">
        <w:rPr>
          <w:rFonts w:cs="David"/>
          <w:spacing w:val="10"/>
          <w:rtl/>
        </w:rPr>
        <w:t xml:space="preserve"> ו</w:t>
      </w:r>
      <w:r w:rsidRPr="00FB7359">
        <w:rPr>
          <w:rFonts w:cs="David" w:hint="cs"/>
          <w:spacing w:val="10"/>
          <w:rtl/>
        </w:rPr>
        <w:t xml:space="preserve">אמת מידה של </w:t>
      </w:r>
      <w:r w:rsidRPr="00FB7359">
        <w:rPr>
          <w:rFonts w:cs="David"/>
          <w:spacing w:val="10"/>
          <w:rtl/>
        </w:rPr>
        <w:t>עלות ה</w:t>
      </w:r>
      <w:r w:rsidRPr="00FB7359">
        <w:rPr>
          <w:rFonts w:cs="David" w:hint="cs"/>
          <w:spacing w:val="10"/>
          <w:rtl/>
        </w:rPr>
        <w:t>פעלת ה</w:t>
      </w:r>
      <w:r w:rsidRPr="00FB7359">
        <w:rPr>
          <w:rFonts w:cs="David"/>
          <w:spacing w:val="10"/>
          <w:rtl/>
        </w:rPr>
        <w:t xml:space="preserve">ענף כאמור בסעיף </w:t>
      </w:r>
      <w:r w:rsidRPr="00FB7359">
        <w:rPr>
          <w:rFonts w:cs="David" w:hint="cs"/>
          <w:spacing w:val="10"/>
          <w:rtl/>
        </w:rPr>
        <w:t xml:space="preserve">38; זאת לפי </w:t>
      </w:r>
      <w:r w:rsidRPr="00FB7359">
        <w:rPr>
          <w:rFonts w:cs="David" w:hint="eastAsia"/>
          <w:spacing w:val="10"/>
          <w:rtl/>
        </w:rPr>
        <w:t>משקל</w:t>
      </w:r>
      <w:r w:rsidRPr="00FB7359">
        <w:rPr>
          <w:rFonts w:cs="David" w:hint="cs"/>
          <w:spacing w:val="10"/>
          <w:rtl/>
        </w:rPr>
        <w:t xml:space="preserve">ה של כל </w:t>
      </w:r>
      <w:r w:rsidRPr="00FB7359">
        <w:rPr>
          <w:rFonts w:cs="David" w:hint="eastAsia"/>
          <w:spacing w:val="10"/>
          <w:rtl/>
        </w:rPr>
        <w:t>אמת</w:t>
      </w:r>
      <w:r w:rsidRPr="00FB7359">
        <w:rPr>
          <w:rFonts w:cs="David"/>
          <w:spacing w:val="10"/>
          <w:rtl/>
        </w:rPr>
        <w:t xml:space="preserve"> </w:t>
      </w:r>
      <w:r w:rsidRPr="00FB7359">
        <w:rPr>
          <w:rFonts w:cs="David" w:hint="eastAsia"/>
          <w:spacing w:val="10"/>
          <w:rtl/>
        </w:rPr>
        <w:t>מידה</w:t>
      </w:r>
      <w:r w:rsidRPr="00FB7359">
        <w:rPr>
          <w:rFonts w:cs="David"/>
          <w:spacing w:val="10"/>
          <w:rtl/>
        </w:rPr>
        <w:t xml:space="preserve"> </w:t>
      </w:r>
      <w:r w:rsidRPr="00FB7359">
        <w:rPr>
          <w:rFonts w:cs="David" w:hint="eastAsia"/>
          <w:spacing w:val="10"/>
          <w:rtl/>
        </w:rPr>
        <w:t>ולשקלול</w:t>
      </w:r>
      <w:r w:rsidRPr="00FB7359">
        <w:rPr>
          <w:rFonts w:cs="David"/>
          <w:spacing w:val="10"/>
          <w:rtl/>
        </w:rPr>
        <w:t xml:space="preserve"> </w:t>
      </w:r>
      <w:r w:rsidRPr="00FB7359">
        <w:rPr>
          <w:rFonts w:cs="David" w:hint="eastAsia"/>
          <w:spacing w:val="10"/>
          <w:rtl/>
        </w:rPr>
        <w:t>הניקוד</w:t>
      </w:r>
      <w:r w:rsidRPr="00FB7359">
        <w:rPr>
          <w:rFonts w:cs="David" w:hint="cs"/>
          <w:spacing w:val="10"/>
          <w:rtl/>
        </w:rPr>
        <w:t xml:space="preserve"> המפורט בה.</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23" w:name="_Ref371939570"/>
      <w:bookmarkStart w:id="24" w:name="_Ref245433916"/>
      <w:r w:rsidRPr="00FB7359">
        <w:rPr>
          <w:rFonts w:cs="David" w:hint="cs"/>
          <w:spacing w:val="10"/>
          <w:rtl/>
        </w:rPr>
        <w:t>השלבים לחישוב חלוקת הסל בין הענפים</w:t>
      </w:r>
      <w:bookmarkEnd w:id="23"/>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סכום התמיכה הענפי של כל אחד מענפי הספורט האישי יקבע לפי שלבים אלה:</w:t>
      </w:r>
    </w:p>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Pr>
      </w:pPr>
      <w:r w:rsidRPr="00FB7359">
        <w:rPr>
          <w:rFonts w:cs="David" w:hint="cs"/>
          <w:spacing w:val="10"/>
          <w:rtl/>
        </w:rPr>
        <w:t>הניקוד הענפי</w:t>
      </w:r>
      <w:r w:rsidRPr="00FB7359">
        <w:rPr>
          <w:rFonts w:cs="David"/>
          <w:spacing w:val="10"/>
          <w:rtl/>
        </w:rPr>
        <w:t xml:space="preserve"> </w:t>
      </w:r>
      <w:r w:rsidRPr="00FB7359">
        <w:rPr>
          <w:rFonts w:cs="David" w:hint="eastAsia"/>
          <w:spacing w:val="10"/>
          <w:rtl/>
        </w:rPr>
        <w:t>בשלב</w:t>
      </w:r>
      <w:r w:rsidRPr="00FB7359">
        <w:rPr>
          <w:rFonts w:cs="David"/>
          <w:spacing w:val="10"/>
          <w:rtl/>
        </w:rPr>
        <w:t xml:space="preserve"> </w:t>
      </w:r>
      <w:r w:rsidRPr="00FB7359">
        <w:rPr>
          <w:rFonts w:cs="David" w:hint="eastAsia"/>
          <w:spacing w:val="10"/>
          <w:rtl/>
        </w:rPr>
        <w:t>ראשון</w:t>
      </w:r>
      <w:r w:rsidRPr="00FB7359">
        <w:rPr>
          <w:rFonts w:cs="David"/>
          <w:spacing w:val="10"/>
          <w:rtl/>
        </w:rPr>
        <w:t xml:space="preserve"> (</w:t>
      </w:r>
      <w:r w:rsidRPr="00FB7359">
        <w:rPr>
          <w:rFonts w:cs="David"/>
          <w:spacing w:val="10"/>
        </w:rPr>
        <w:t>A</w:t>
      </w:r>
      <w:r w:rsidRPr="00FB7359">
        <w:rPr>
          <w:rFonts w:cs="David"/>
          <w:spacing w:val="10"/>
          <w:rtl/>
        </w:rPr>
        <w:t xml:space="preserve">), </w:t>
      </w:r>
      <w:r w:rsidRPr="00FB7359">
        <w:rPr>
          <w:rFonts w:cs="David" w:hint="cs"/>
          <w:spacing w:val="10"/>
          <w:rtl/>
        </w:rPr>
        <w:t>יהיה</w:t>
      </w:r>
      <w:r w:rsidRPr="00FB7359">
        <w:rPr>
          <w:rFonts w:cs="David"/>
          <w:spacing w:val="10"/>
          <w:rtl/>
        </w:rPr>
        <w:t xml:space="preserve"> </w:t>
      </w:r>
      <w:r w:rsidRPr="00FB7359">
        <w:rPr>
          <w:rFonts w:cs="David" w:hint="cs"/>
          <w:spacing w:val="10"/>
          <w:rtl/>
        </w:rPr>
        <w:t>חלקו היחסי של כל ענף אישי לפי ה</w:t>
      </w:r>
      <w:r w:rsidRPr="00FB7359">
        <w:rPr>
          <w:rFonts w:cs="David" w:hint="eastAsia"/>
          <w:spacing w:val="10"/>
          <w:rtl/>
        </w:rPr>
        <w:t>ניקוד</w:t>
      </w:r>
      <w:r w:rsidRPr="00FB7359">
        <w:rPr>
          <w:rFonts w:cs="David"/>
          <w:spacing w:val="10"/>
          <w:rtl/>
        </w:rPr>
        <w:t xml:space="preserve"> </w:t>
      </w:r>
      <w:r w:rsidRPr="00FB7359">
        <w:rPr>
          <w:rFonts w:cs="David" w:hint="cs"/>
          <w:spacing w:val="10"/>
          <w:rtl/>
        </w:rPr>
        <w:t>שקיבל כאמור בסעיף 25  מסך כל הניקוד שניתן לכלל ה</w:t>
      </w:r>
      <w:r w:rsidRPr="00FB7359">
        <w:rPr>
          <w:rFonts w:cs="David" w:hint="eastAsia"/>
          <w:spacing w:val="10"/>
          <w:rtl/>
        </w:rPr>
        <w:t>ענפים</w:t>
      </w:r>
      <w:r w:rsidRPr="00FB7359">
        <w:rPr>
          <w:rFonts w:cs="David"/>
          <w:spacing w:val="10"/>
          <w:rtl/>
        </w:rPr>
        <w:t xml:space="preserve"> </w:t>
      </w:r>
      <w:r w:rsidRPr="00FB7359">
        <w:rPr>
          <w:rFonts w:cs="David" w:hint="eastAsia"/>
          <w:spacing w:val="10"/>
          <w:rtl/>
        </w:rPr>
        <w:t>ה</w:t>
      </w:r>
      <w:r w:rsidRPr="00FB7359">
        <w:rPr>
          <w:rFonts w:cs="David" w:hint="cs"/>
          <w:spacing w:val="10"/>
          <w:rtl/>
        </w:rPr>
        <w:t>אישיי</w:t>
      </w:r>
      <w:r w:rsidRPr="00FB7359">
        <w:rPr>
          <w:rFonts w:cs="David" w:hint="eastAsia"/>
          <w:spacing w:val="10"/>
          <w:rtl/>
        </w:rPr>
        <w:t>ם</w:t>
      </w:r>
      <w:r w:rsidRPr="00FB7359">
        <w:rPr>
          <w:rFonts w:cs="David" w:hint="cs"/>
          <w:spacing w:val="10"/>
          <w:rtl/>
        </w:rPr>
        <w:t xml:space="preserve"> לפי אותו סעיף; האחוז כאמור יהיה מספר הנקודות בשלב זה;</w:t>
      </w:r>
    </w:p>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השני (</w:t>
      </w:r>
      <w:r w:rsidRPr="00FB7359">
        <w:rPr>
          <w:rFonts w:cs="David"/>
          <w:spacing w:val="10"/>
        </w:rPr>
        <w:t>B</w:t>
      </w:r>
      <w:r w:rsidRPr="00FB7359">
        <w:rPr>
          <w:rFonts w:cs="David" w:hint="cs"/>
          <w:spacing w:val="10"/>
          <w:rtl/>
        </w:rPr>
        <w:t>), ניקוד שלב (</w:t>
      </w:r>
      <w:r w:rsidRPr="00FB7359">
        <w:rPr>
          <w:rFonts w:cs="David"/>
          <w:spacing w:val="10"/>
        </w:rPr>
        <w:t>A</w:t>
      </w:r>
      <w:r w:rsidRPr="00FB7359">
        <w:rPr>
          <w:rFonts w:cs="David" w:hint="cs"/>
          <w:spacing w:val="10"/>
          <w:rtl/>
        </w:rPr>
        <w:t>) יוכפל במספר שהוא פועל יוצא של מספר האגודות באותו ענף, כדלקמן:</w:t>
      </w:r>
    </w:p>
    <w:tbl>
      <w:tblPr>
        <w:bidiVisual/>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815"/>
        <w:gridCol w:w="1675"/>
      </w:tblGrid>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שאין בו אגודות</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ב-0.25</w:t>
            </w:r>
          </w:p>
        </w:tc>
      </w:tr>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שיש בו אגודה אחת בלבד</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ב-0.26</w:t>
            </w:r>
          </w:p>
        </w:tc>
      </w:tr>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שיש בו שתי אגודות</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ב-0.27</w:t>
            </w:r>
          </w:p>
        </w:tc>
      </w:tr>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שיש בו שלוש אגודות</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ב-0.28</w:t>
            </w:r>
          </w:p>
        </w:tc>
      </w:tr>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שיש בו ארבע אגודות</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ב-0.29</w:t>
            </w:r>
          </w:p>
        </w:tc>
      </w:tr>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שיש בו חמש אגודות</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ב-0.30</w:t>
            </w:r>
          </w:p>
        </w:tc>
      </w:tr>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שיש בו שש אגודות</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ב-0.31</w:t>
            </w:r>
          </w:p>
        </w:tc>
      </w:tr>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שיש בו שבע אגודות</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ב-0.32</w:t>
            </w:r>
          </w:p>
        </w:tc>
      </w:tr>
      <w:tr w:rsidR="00517C11" w:rsidRPr="00FB7359" w:rsidTr="00517C11">
        <w:tc>
          <w:tcPr>
            <w:tcW w:w="313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בענף שיש בו שמונה אגודות</w:t>
            </w:r>
          </w:p>
        </w:tc>
        <w:tc>
          <w:tcPr>
            <w:tcW w:w="8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67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ב-0.33</w:t>
            </w:r>
          </w:p>
        </w:tc>
      </w:tr>
    </w:tbl>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tl/>
        </w:rPr>
      </w:pPr>
      <w:r w:rsidRPr="00FB7359">
        <w:rPr>
          <w:rFonts w:cs="David" w:hint="cs"/>
          <w:spacing w:val="10"/>
          <w:rtl/>
        </w:rPr>
        <w:t>בשלב השלישי (</w:t>
      </w:r>
      <w:r w:rsidRPr="00FB7359">
        <w:rPr>
          <w:rFonts w:cs="David"/>
          <w:spacing w:val="10"/>
        </w:rPr>
        <w:t>C</w:t>
      </w:r>
      <w:r w:rsidRPr="00FB7359">
        <w:rPr>
          <w:rFonts w:cs="David" w:hint="cs"/>
          <w:spacing w:val="10"/>
          <w:rtl/>
        </w:rPr>
        <w:t>), ניקוד השלב השני (</w:t>
      </w:r>
      <w:r w:rsidRPr="00FB7359">
        <w:rPr>
          <w:rFonts w:cs="David"/>
          <w:spacing w:val="10"/>
        </w:rPr>
        <w:t>B</w:t>
      </w:r>
      <w:r w:rsidRPr="00FB7359">
        <w:rPr>
          <w:rFonts w:cs="David" w:hint="cs"/>
          <w:spacing w:val="10"/>
          <w:rtl/>
        </w:rPr>
        <w:t>) יוכפל ב- 33.3 ויחולק בסך נקודות שלב (</w:t>
      </w:r>
      <w:r w:rsidRPr="00FB7359">
        <w:rPr>
          <w:rFonts w:cs="David"/>
          <w:spacing w:val="10"/>
        </w:rPr>
        <w:t>B</w:t>
      </w:r>
      <w:r w:rsidRPr="00FB7359">
        <w:rPr>
          <w:rFonts w:cs="David" w:hint="cs"/>
          <w:spacing w:val="10"/>
          <w:rtl/>
        </w:rPr>
        <w:t>) - והתוצאה תהיה הניקוד שבשלב (</w:t>
      </w:r>
      <w:r w:rsidRPr="00FB7359">
        <w:rPr>
          <w:rFonts w:cs="David"/>
          <w:spacing w:val="10"/>
        </w:rPr>
        <w:t>C</w:t>
      </w:r>
      <w:r w:rsidRPr="00FB7359">
        <w:rPr>
          <w:rFonts w:cs="David" w:hint="cs"/>
          <w:spacing w:val="10"/>
          <w:rtl/>
        </w:rPr>
        <w:t xml:space="preserve">). </w:t>
      </w:r>
    </w:p>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Pr>
      </w:pPr>
      <w:r w:rsidRPr="00FB7359">
        <w:rPr>
          <w:rFonts w:cs="David" w:hint="eastAsia"/>
          <w:spacing w:val="10"/>
          <w:rtl/>
        </w:rPr>
        <w:t>בשלב</w:t>
      </w:r>
      <w:r w:rsidRPr="00FB7359">
        <w:rPr>
          <w:rFonts w:cs="David"/>
          <w:spacing w:val="10"/>
          <w:rtl/>
        </w:rPr>
        <w:t xml:space="preserve"> </w:t>
      </w:r>
      <w:r w:rsidRPr="00FB7359">
        <w:rPr>
          <w:rFonts w:cs="David" w:hint="eastAsia"/>
          <w:spacing w:val="10"/>
          <w:rtl/>
        </w:rPr>
        <w:t>ה</w:t>
      </w:r>
      <w:r w:rsidRPr="00FB7359">
        <w:rPr>
          <w:rFonts w:cs="David" w:hint="cs"/>
          <w:spacing w:val="10"/>
          <w:rtl/>
        </w:rPr>
        <w:t>רביע</w:t>
      </w:r>
      <w:r w:rsidRPr="00FB7359">
        <w:rPr>
          <w:rFonts w:cs="David" w:hint="eastAsia"/>
          <w:spacing w:val="10"/>
          <w:rtl/>
        </w:rPr>
        <w:t>י</w:t>
      </w:r>
      <w:r w:rsidRPr="00FB7359">
        <w:rPr>
          <w:rFonts w:cs="David"/>
          <w:spacing w:val="10"/>
          <w:rtl/>
        </w:rPr>
        <w:t xml:space="preserve"> (</w:t>
      </w:r>
      <w:r w:rsidRPr="00FB7359">
        <w:rPr>
          <w:rFonts w:cs="David"/>
          <w:spacing w:val="10"/>
        </w:rPr>
        <w:t>D</w:t>
      </w:r>
      <w:r w:rsidRPr="00FB7359">
        <w:rPr>
          <w:rFonts w:cs="David"/>
          <w:spacing w:val="10"/>
          <w:rtl/>
        </w:rPr>
        <w:t xml:space="preserve">) </w:t>
      </w:r>
      <w:r w:rsidRPr="00FB7359">
        <w:rPr>
          <w:rFonts w:cs="David" w:hint="eastAsia"/>
          <w:spacing w:val="10"/>
          <w:rtl/>
        </w:rPr>
        <w:t>כל</w:t>
      </w:r>
      <w:r w:rsidRPr="00FB7359">
        <w:rPr>
          <w:rFonts w:cs="David"/>
          <w:spacing w:val="10"/>
          <w:rtl/>
        </w:rPr>
        <w:t xml:space="preserve"> ענף ספורט יקבל ניקוד </w:t>
      </w:r>
      <w:r w:rsidRPr="00FB7359">
        <w:rPr>
          <w:rFonts w:cs="David" w:hint="cs"/>
          <w:spacing w:val="10"/>
          <w:rtl/>
        </w:rPr>
        <w:t>לפי</w:t>
      </w:r>
      <w:r w:rsidRPr="00FB7359">
        <w:rPr>
          <w:rFonts w:cs="David"/>
          <w:spacing w:val="10"/>
          <w:rtl/>
        </w:rPr>
        <w:t xml:space="preserve"> </w:t>
      </w:r>
      <w:r w:rsidRPr="00FB7359">
        <w:rPr>
          <w:rFonts w:cs="David" w:hint="eastAsia"/>
          <w:spacing w:val="10"/>
          <w:rtl/>
        </w:rPr>
        <w:t>שלוש</w:t>
      </w:r>
      <w:r w:rsidRPr="00FB7359">
        <w:rPr>
          <w:rFonts w:cs="David" w:hint="cs"/>
          <w:spacing w:val="10"/>
          <w:rtl/>
        </w:rPr>
        <w:t>ת</w:t>
      </w:r>
      <w:r w:rsidRPr="00FB7359">
        <w:rPr>
          <w:rFonts w:cs="David"/>
          <w:spacing w:val="10"/>
          <w:rtl/>
        </w:rPr>
        <w:t xml:space="preserve"> </w:t>
      </w:r>
      <w:r w:rsidRPr="00FB7359">
        <w:rPr>
          <w:rFonts w:cs="David" w:hint="eastAsia"/>
          <w:spacing w:val="10"/>
          <w:rtl/>
        </w:rPr>
        <w:t>אמות</w:t>
      </w:r>
      <w:r w:rsidRPr="00FB7359">
        <w:rPr>
          <w:rFonts w:cs="David"/>
          <w:spacing w:val="10"/>
          <w:rtl/>
        </w:rPr>
        <w:t xml:space="preserve"> </w:t>
      </w:r>
      <w:r w:rsidRPr="00FB7359">
        <w:rPr>
          <w:rFonts w:cs="David" w:hint="eastAsia"/>
          <w:spacing w:val="10"/>
          <w:rtl/>
        </w:rPr>
        <w:t>מידה</w:t>
      </w:r>
      <w:r w:rsidRPr="00FB7359">
        <w:rPr>
          <w:rFonts w:cs="David"/>
          <w:spacing w:val="10"/>
          <w:rtl/>
        </w:rPr>
        <w:t xml:space="preserve"> </w:t>
      </w:r>
      <w:r w:rsidRPr="00FB7359">
        <w:rPr>
          <w:rFonts w:cs="David" w:hint="cs"/>
          <w:spacing w:val="10"/>
          <w:rtl/>
        </w:rPr>
        <w:t>המפורטות בסעיפים 36 עד 38</w:t>
      </w:r>
      <w:r w:rsidRPr="00FB7359">
        <w:rPr>
          <w:rFonts w:cs="David"/>
          <w:spacing w:val="10"/>
          <w:rtl/>
        </w:rPr>
        <w:t>:</w:t>
      </w:r>
      <w:r w:rsidRPr="00FB7359">
        <w:rPr>
          <w:rtl/>
        </w:rPr>
        <w:t xml:space="preserve"> </w:t>
      </w:r>
      <w:r w:rsidRPr="00FB7359">
        <w:rPr>
          <w:rFonts w:cs="David"/>
          <w:spacing w:val="10"/>
          <w:rtl/>
        </w:rPr>
        <w:t xml:space="preserve">סך </w:t>
      </w:r>
      <w:r w:rsidRPr="00FB7359">
        <w:rPr>
          <w:rFonts w:cs="David" w:hint="cs"/>
          <w:spacing w:val="10"/>
          <w:rtl/>
        </w:rPr>
        <w:t xml:space="preserve">כל </w:t>
      </w:r>
      <w:r w:rsidRPr="00FB7359">
        <w:rPr>
          <w:rFonts w:cs="David"/>
          <w:spacing w:val="10"/>
          <w:rtl/>
        </w:rPr>
        <w:t xml:space="preserve">הנקודות שיתקבל מחישוב </w:t>
      </w:r>
      <w:r w:rsidRPr="00FB7359">
        <w:rPr>
          <w:rFonts w:cs="David" w:hint="cs"/>
          <w:spacing w:val="10"/>
          <w:rtl/>
        </w:rPr>
        <w:t>ה</w:t>
      </w:r>
      <w:r w:rsidRPr="00FB7359">
        <w:rPr>
          <w:rFonts w:cs="David"/>
          <w:spacing w:val="10"/>
          <w:rtl/>
        </w:rPr>
        <w:t>שלב</w:t>
      </w:r>
      <w:r w:rsidRPr="00FB7359">
        <w:rPr>
          <w:rFonts w:cs="David" w:hint="cs"/>
          <w:spacing w:val="10"/>
          <w:rtl/>
        </w:rPr>
        <w:t xml:space="preserve"> הרביעי</w:t>
      </w:r>
      <w:r w:rsidRPr="00FB7359">
        <w:rPr>
          <w:rFonts w:cs="David"/>
          <w:spacing w:val="10"/>
          <w:rtl/>
        </w:rPr>
        <w:t xml:space="preserve"> (</w:t>
      </w:r>
      <w:r w:rsidRPr="00FB7359">
        <w:rPr>
          <w:rFonts w:cs="David"/>
          <w:spacing w:val="10"/>
        </w:rPr>
        <w:t>D</w:t>
      </w:r>
      <w:r w:rsidRPr="00FB7359">
        <w:rPr>
          <w:rFonts w:cs="David"/>
          <w:spacing w:val="10"/>
          <w:rtl/>
        </w:rPr>
        <w:t xml:space="preserve">) יחולק ב- </w:t>
      </w:r>
      <w:r w:rsidRPr="00FB7359">
        <w:rPr>
          <w:rFonts w:cs="David" w:hint="cs"/>
          <w:spacing w:val="10"/>
          <w:rtl/>
        </w:rPr>
        <w:t>66.7</w:t>
      </w:r>
      <w:r w:rsidRPr="00FB7359">
        <w:rPr>
          <w:rFonts w:cs="David"/>
          <w:spacing w:val="10"/>
          <w:rtl/>
        </w:rPr>
        <w:t>, ויה</w:t>
      </w:r>
      <w:r w:rsidRPr="00FB7359">
        <w:rPr>
          <w:rFonts w:cs="David" w:hint="cs"/>
          <w:spacing w:val="10"/>
          <w:rtl/>
        </w:rPr>
        <w:t>י</w:t>
      </w:r>
      <w:r w:rsidRPr="00FB7359">
        <w:rPr>
          <w:rFonts w:cs="David"/>
          <w:spacing w:val="10"/>
          <w:rtl/>
        </w:rPr>
        <w:t>ה</w:t>
      </w:r>
      <w:r w:rsidRPr="00FB7359">
        <w:rPr>
          <w:rFonts w:cs="David" w:hint="cs"/>
          <w:spacing w:val="10"/>
          <w:rtl/>
        </w:rPr>
        <w:t xml:space="preserve"> ה</w:t>
      </w:r>
      <w:r w:rsidRPr="00FB7359">
        <w:rPr>
          <w:rFonts w:cs="David"/>
          <w:spacing w:val="10"/>
          <w:rtl/>
        </w:rPr>
        <w:t xml:space="preserve">ניקוד </w:t>
      </w:r>
      <w:r w:rsidRPr="00FB7359">
        <w:rPr>
          <w:rFonts w:cs="David" w:hint="cs"/>
          <w:spacing w:val="10"/>
          <w:rtl/>
        </w:rPr>
        <w:t>ב</w:t>
      </w:r>
      <w:r w:rsidRPr="00FB7359">
        <w:rPr>
          <w:rFonts w:cs="David"/>
          <w:spacing w:val="10"/>
          <w:rtl/>
        </w:rPr>
        <w:t>שלב ה</w:t>
      </w:r>
      <w:r w:rsidRPr="00FB7359">
        <w:rPr>
          <w:rFonts w:cs="David" w:hint="cs"/>
          <w:spacing w:val="10"/>
          <w:rtl/>
        </w:rPr>
        <w:t>חמישי</w:t>
      </w:r>
      <w:r w:rsidRPr="00FB7359">
        <w:rPr>
          <w:rFonts w:cs="David"/>
          <w:spacing w:val="10"/>
          <w:rtl/>
        </w:rPr>
        <w:t xml:space="preserve"> (</w:t>
      </w:r>
      <w:r w:rsidRPr="00FB7359">
        <w:rPr>
          <w:rFonts w:cs="David"/>
          <w:spacing w:val="10"/>
        </w:rPr>
        <w:t>E</w:t>
      </w:r>
      <w:r w:rsidRPr="00FB7359">
        <w:rPr>
          <w:rFonts w:cs="David"/>
          <w:spacing w:val="10"/>
          <w:rtl/>
        </w:rPr>
        <w:t>);</w:t>
      </w:r>
    </w:p>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השישי (</w:t>
      </w:r>
      <w:r w:rsidRPr="00FB7359">
        <w:rPr>
          <w:rFonts w:cs="David"/>
          <w:spacing w:val="10"/>
        </w:rPr>
        <w:t>F</w:t>
      </w:r>
      <w:r w:rsidRPr="00FB7359">
        <w:rPr>
          <w:rFonts w:cs="David" w:hint="cs"/>
          <w:spacing w:val="10"/>
          <w:rtl/>
        </w:rPr>
        <w:t>), ישוקלל הניקוד של שלבים (</w:t>
      </w:r>
      <w:r w:rsidRPr="00FB7359">
        <w:rPr>
          <w:rFonts w:cs="David"/>
          <w:spacing w:val="10"/>
        </w:rPr>
        <w:t>C</w:t>
      </w:r>
      <w:r w:rsidRPr="00FB7359">
        <w:rPr>
          <w:rFonts w:cs="David" w:hint="cs"/>
          <w:spacing w:val="10"/>
          <w:rtl/>
        </w:rPr>
        <w:t>) ו- (</w:t>
      </w:r>
      <w:r w:rsidRPr="00FB7359">
        <w:rPr>
          <w:rFonts w:cs="David"/>
          <w:spacing w:val="10"/>
        </w:rPr>
        <w:t>E</w:t>
      </w:r>
      <w:r w:rsidRPr="00FB7359">
        <w:rPr>
          <w:rFonts w:cs="David" w:hint="cs"/>
          <w:spacing w:val="10"/>
          <w:rtl/>
        </w:rPr>
        <w:t xml:space="preserve">), כך שהניקוד של שלב זה יהיה מכפלת שני השלבים האמורים: </w:t>
      </w:r>
      <w:r w:rsidRPr="00FB7359">
        <w:rPr>
          <w:rFonts w:cs="David"/>
          <w:spacing w:val="10"/>
        </w:rPr>
        <w:t>F</w:t>
      </w:r>
      <w:r w:rsidRPr="00FB7359">
        <w:rPr>
          <w:rFonts w:cs="David" w:hint="cs"/>
          <w:spacing w:val="10"/>
          <w:rtl/>
        </w:rPr>
        <w:t>=</w:t>
      </w:r>
      <w:r w:rsidRPr="00FB7359">
        <w:rPr>
          <w:rFonts w:cs="David"/>
          <w:spacing w:val="10"/>
        </w:rPr>
        <w:t>C</w:t>
      </w:r>
      <w:r w:rsidRPr="00FB7359">
        <w:rPr>
          <w:rFonts w:cs="David" w:hint="cs"/>
          <w:spacing w:val="10"/>
          <w:rtl/>
        </w:rPr>
        <w:t>*</w:t>
      </w:r>
      <w:r w:rsidRPr="00FB7359">
        <w:rPr>
          <w:rFonts w:cs="David"/>
          <w:spacing w:val="10"/>
        </w:rPr>
        <w:t>E</w:t>
      </w:r>
      <w:r w:rsidRPr="00FB7359">
        <w:rPr>
          <w:rFonts w:cs="David" w:hint="cs"/>
          <w:spacing w:val="10"/>
          <w:rtl/>
        </w:rPr>
        <w:t>.</w:t>
      </w:r>
    </w:p>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השביעי (</w:t>
      </w:r>
      <w:r w:rsidRPr="00FB7359">
        <w:rPr>
          <w:rFonts w:cs="David"/>
          <w:spacing w:val="10"/>
        </w:rPr>
        <w:t>G</w:t>
      </w:r>
      <w:r w:rsidRPr="00FB7359">
        <w:rPr>
          <w:rFonts w:cs="David" w:hint="cs"/>
          <w:spacing w:val="10"/>
          <w:rtl/>
        </w:rPr>
        <w:t>), יוכפל ניקוד שלב (</w:t>
      </w:r>
      <w:r w:rsidRPr="00FB7359">
        <w:rPr>
          <w:rFonts w:cs="David"/>
          <w:spacing w:val="10"/>
        </w:rPr>
        <w:t>F</w:t>
      </w:r>
      <w:r w:rsidRPr="00FB7359">
        <w:rPr>
          <w:rFonts w:cs="David" w:hint="cs"/>
          <w:spacing w:val="10"/>
          <w:rtl/>
        </w:rPr>
        <w:t>) ב-2, ובשלב השמיני (</w:t>
      </w:r>
      <w:r w:rsidRPr="00FB7359">
        <w:rPr>
          <w:rFonts w:cs="David"/>
          <w:spacing w:val="10"/>
        </w:rPr>
        <w:t>H</w:t>
      </w:r>
      <w:r w:rsidRPr="00FB7359">
        <w:rPr>
          <w:rFonts w:cs="David" w:hint="cs"/>
          <w:spacing w:val="10"/>
          <w:rtl/>
        </w:rPr>
        <w:t>), יחובר הניקוד בשלבים (</w:t>
      </w:r>
      <w:r w:rsidRPr="00FB7359">
        <w:rPr>
          <w:rFonts w:cs="David"/>
          <w:spacing w:val="10"/>
        </w:rPr>
        <w:t>G</w:t>
      </w:r>
      <w:r w:rsidRPr="00FB7359">
        <w:rPr>
          <w:rFonts w:cs="David" w:hint="cs"/>
          <w:spacing w:val="10"/>
          <w:rtl/>
        </w:rPr>
        <w:t>) ו- (</w:t>
      </w:r>
      <w:r w:rsidRPr="00FB7359">
        <w:rPr>
          <w:rFonts w:cs="David"/>
          <w:spacing w:val="10"/>
        </w:rPr>
        <w:t>C</w:t>
      </w:r>
      <w:r w:rsidRPr="00FB7359">
        <w:rPr>
          <w:rFonts w:cs="David" w:hint="cs"/>
          <w:spacing w:val="10"/>
          <w:rtl/>
        </w:rPr>
        <w:t xml:space="preserve">); כך ש </w:t>
      </w:r>
      <w:r w:rsidRPr="00FB7359">
        <w:rPr>
          <w:rFonts w:cs="David"/>
          <w:spacing w:val="10"/>
        </w:rPr>
        <w:t>H</w:t>
      </w:r>
      <w:r w:rsidRPr="00FB7359">
        <w:rPr>
          <w:rFonts w:cs="David" w:hint="cs"/>
          <w:spacing w:val="10"/>
          <w:rtl/>
        </w:rPr>
        <w:t xml:space="preserve"> = </w:t>
      </w:r>
      <w:r w:rsidRPr="00FB7359">
        <w:rPr>
          <w:rFonts w:cs="David"/>
          <w:spacing w:val="10"/>
        </w:rPr>
        <w:t>G</w:t>
      </w:r>
      <w:r w:rsidRPr="00FB7359">
        <w:rPr>
          <w:rFonts w:cs="David" w:hint="cs"/>
          <w:spacing w:val="10"/>
          <w:rtl/>
        </w:rPr>
        <w:t xml:space="preserve"> +  </w:t>
      </w:r>
      <w:r w:rsidRPr="00FB7359">
        <w:rPr>
          <w:rFonts w:cs="David"/>
          <w:spacing w:val="10"/>
        </w:rPr>
        <w:t>C</w:t>
      </w:r>
      <w:r w:rsidRPr="00FB7359">
        <w:rPr>
          <w:rFonts w:cs="David" w:hint="cs"/>
          <w:spacing w:val="10"/>
          <w:rtl/>
        </w:rPr>
        <w:t>.</w:t>
      </w:r>
    </w:p>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התשיעי (</w:t>
      </w:r>
      <w:r w:rsidRPr="00FB7359">
        <w:rPr>
          <w:rFonts w:cs="David"/>
          <w:spacing w:val="10"/>
        </w:rPr>
        <w:t>I</w:t>
      </w:r>
      <w:r w:rsidRPr="00FB7359">
        <w:rPr>
          <w:rFonts w:cs="David" w:hint="cs"/>
          <w:spacing w:val="10"/>
          <w:rtl/>
        </w:rPr>
        <w:t>) יומר הניקוד שקיבל כל ענף בשלב (</w:t>
      </w:r>
      <w:r w:rsidRPr="00FB7359">
        <w:rPr>
          <w:rFonts w:cs="David"/>
          <w:spacing w:val="10"/>
        </w:rPr>
        <w:t>H</w:t>
      </w:r>
      <w:r w:rsidRPr="00FB7359">
        <w:rPr>
          <w:rFonts w:cs="David" w:hint="cs"/>
          <w:spacing w:val="10"/>
          <w:rtl/>
        </w:rPr>
        <w:t>) לניקוד שהוא אחוז הניקוד של הענף מסך נקודות שלב (</w:t>
      </w:r>
      <w:r w:rsidRPr="00FB7359">
        <w:rPr>
          <w:rFonts w:cs="David"/>
          <w:spacing w:val="10"/>
        </w:rPr>
        <w:t>H</w:t>
      </w:r>
      <w:r w:rsidRPr="00FB7359">
        <w:rPr>
          <w:rFonts w:cs="David" w:hint="cs"/>
          <w:spacing w:val="10"/>
          <w:rtl/>
        </w:rPr>
        <w:t>).</w:t>
      </w:r>
    </w:p>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העשירי (</w:t>
      </w:r>
      <w:r w:rsidRPr="00FB7359">
        <w:rPr>
          <w:rFonts w:cs="David"/>
          <w:spacing w:val="10"/>
        </w:rPr>
        <w:t>J</w:t>
      </w:r>
      <w:r w:rsidRPr="00FB7359">
        <w:rPr>
          <w:rFonts w:cs="David" w:hint="cs"/>
          <w:spacing w:val="10"/>
          <w:rtl/>
        </w:rPr>
        <w:t>) ניקוד אשר קיבל מקצוע אולימפי ב- (</w:t>
      </w:r>
      <w:r w:rsidRPr="00FB7359">
        <w:rPr>
          <w:rFonts w:cs="David" w:hint="cs"/>
          <w:spacing w:val="10"/>
        </w:rPr>
        <w:t>I</w:t>
      </w:r>
      <w:r w:rsidRPr="00FB7359">
        <w:rPr>
          <w:rFonts w:cs="David" w:hint="cs"/>
          <w:spacing w:val="10"/>
          <w:rtl/>
        </w:rPr>
        <w:t>) יוכפל ב-2; ובלא שינוי לניקוד הניתן לענפים הלא-אולימפיים;</w:t>
      </w:r>
    </w:p>
    <w:p w:rsidR="00040698" w:rsidRPr="00FB7359" w:rsidRDefault="00040698" w:rsidP="00BA089D">
      <w:pPr>
        <w:numPr>
          <w:ilvl w:val="0"/>
          <w:numId w:val="22"/>
        </w:numPr>
        <w:overflowPunct w:val="0"/>
        <w:autoSpaceDE w:val="0"/>
        <w:autoSpaceDN w:val="0"/>
        <w:adjustRightInd w:val="0"/>
        <w:spacing w:after="240" w:line="340" w:lineRule="atLeast"/>
        <w:jc w:val="both"/>
        <w:rPr>
          <w:rFonts w:cs="David"/>
          <w:spacing w:val="10"/>
        </w:rPr>
      </w:pPr>
      <w:r w:rsidRPr="00FB7359">
        <w:rPr>
          <w:rFonts w:cs="David" w:hint="cs"/>
          <w:spacing w:val="10"/>
          <w:rtl/>
        </w:rPr>
        <w:t>בשלב האחת העשרה (</w:t>
      </w:r>
      <w:r w:rsidRPr="00FB7359">
        <w:rPr>
          <w:rFonts w:cs="David"/>
          <w:spacing w:val="10"/>
        </w:rPr>
        <w:t>K</w:t>
      </w:r>
      <w:r w:rsidRPr="00FB7359">
        <w:rPr>
          <w:rFonts w:cs="David" w:hint="cs"/>
          <w:spacing w:val="10"/>
          <w:rtl/>
        </w:rPr>
        <w:t>), הענפים המפורטים להלן יקבלו תוספת ניקוד השווה לניקוד הענפים בשלב התשיעי (</w:t>
      </w:r>
      <w:r w:rsidRPr="00FB7359">
        <w:rPr>
          <w:rFonts w:cs="David"/>
          <w:spacing w:val="10"/>
        </w:rPr>
        <w:t>I</w:t>
      </w:r>
      <w:r w:rsidRPr="00FB7359">
        <w:rPr>
          <w:rFonts w:cs="David" w:hint="cs"/>
          <w:spacing w:val="10"/>
          <w:rtl/>
        </w:rPr>
        <w:t xml:space="preserve">); </w:t>
      </w:r>
      <w:r w:rsidRPr="00FB7359">
        <w:rPr>
          <w:rFonts w:cs="David"/>
          <w:spacing w:val="10"/>
          <w:rtl/>
        </w:rPr>
        <w:t>ענפים שהשתתפו במשחקים האולימפיים ב</w:t>
      </w:r>
      <w:r w:rsidRPr="00FB7359">
        <w:rPr>
          <w:rFonts w:cs="David" w:hint="cs"/>
          <w:spacing w:val="10"/>
          <w:rtl/>
        </w:rPr>
        <w:t>אחד מ</w:t>
      </w:r>
      <w:r w:rsidRPr="00FB7359">
        <w:rPr>
          <w:rFonts w:cs="David"/>
          <w:spacing w:val="10"/>
          <w:rtl/>
        </w:rPr>
        <w:t>שני המחזורים האולימפיים הקודמים</w:t>
      </w:r>
      <w:r w:rsidRPr="00FB7359">
        <w:rPr>
          <w:rFonts w:cs="David" w:hint="cs"/>
          <w:spacing w:val="10"/>
          <w:rtl/>
        </w:rPr>
        <w:t xml:space="preserve"> לפחות</w:t>
      </w:r>
      <w:r w:rsidRPr="00FB7359">
        <w:rPr>
          <w:rFonts w:cs="David"/>
          <w:spacing w:val="10"/>
          <w:rtl/>
        </w:rPr>
        <w:t>, שפעילים בהם יותר מ</w:t>
      </w:r>
      <w:r w:rsidRPr="00FB7359">
        <w:rPr>
          <w:rFonts w:cs="David" w:hint="cs"/>
          <w:spacing w:val="10"/>
          <w:rtl/>
        </w:rPr>
        <w:t>מאתיים</w:t>
      </w:r>
      <w:r w:rsidRPr="00FB7359">
        <w:rPr>
          <w:rFonts w:cs="David"/>
          <w:spacing w:val="10"/>
          <w:rtl/>
        </w:rPr>
        <w:t xml:space="preserve"> ספורטאים </w:t>
      </w:r>
      <w:r w:rsidRPr="00FB7359">
        <w:rPr>
          <w:rFonts w:cs="David" w:hint="cs"/>
          <w:spacing w:val="10"/>
          <w:rtl/>
        </w:rPr>
        <w:t>ושהניקוד הניתן להם לפי סעיף 38(א)(1) הוא 4 נקודות לפחות;</w:t>
      </w:r>
    </w:p>
    <w:p w:rsidR="00040698" w:rsidRPr="00FB7359" w:rsidRDefault="00040698" w:rsidP="00517C11">
      <w:pPr>
        <w:numPr>
          <w:ilvl w:val="0"/>
          <w:numId w:val="22"/>
        </w:numPr>
        <w:overflowPunct w:val="0"/>
        <w:autoSpaceDE w:val="0"/>
        <w:autoSpaceDN w:val="0"/>
        <w:adjustRightInd w:val="0"/>
        <w:spacing w:after="240" w:line="340" w:lineRule="atLeast"/>
        <w:ind w:hanging="504"/>
        <w:jc w:val="both"/>
        <w:rPr>
          <w:rFonts w:cs="David"/>
          <w:spacing w:val="10"/>
        </w:rPr>
      </w:pPr>
      <w:r w:rsidRPr="00FB7359">
        <w:rPr>
          <w:rFonts w:cs="David" w:hint="cs"/>
          <w:spacing w:val="10"/>
          <w:rtl/>
        </w:rPr>
        <w:t>הניקוד הענפי בשלב האחרון יהיה חלקו היחסי של כל ענף אישי לפי הניקוד שהוא קיבל</w:t>
      </w:r>
      <w:r w:rsidRPr="00FB7359">
        <w:rPr>
          <w:rFonts w:cs="David"/>
          <w:spacing w:val="10"/>
          <w:rtl/>
        </w:rPr>
        <w:t xml:space="preserve">  בשלב </w:t>
      </w:r>
      <w:r w:rsidRPr="00FB7359">
        <w:rPr>
          <w:rFonts w:cs="David" w:hint="cs"/>
          <w:spacing w:val="10"/>
          <w:rtl/>
        </w:rPr>
        <w:t xml:space="preserve">האחת עשרה </w:t>
      </w:r>
      <w:r w:rsidRPr="00FB7359">
        <w:rPr>
          <w:rFonts w:cs="David"/>
          <w:spacing w:val="10"/>
          <w:rtl/>
        </w:rPr>
        <w:t>(</w:t>
      </w:r>
      <w:r w:rsidRPr="00FB7359">
        <w:rPr>
          <w:rFonts w:cs="David"/>
          <w:spacing w:val="10"/>
        </w:rPr>
        <w:t>K</w:t>
      </w:r>
      <w:r w:rsidRPr="00FB7359">
        <w:rPr>
          <w:rFonts w:cs="David"/>
          <w:spacing w:val="10"/>
          <w:rtl/>
        </w:rPr>
        <w:t>)</w:t>
      </w:r>
      <w:r w:rsidRPr="00FB7359">
        <w:rPr>
          <w:rFonts w:cs="David" w:hint="cs"/>
          <w:spacing w:val="10"/>
          <w:rtl/>
        </w:rPr>
        <w:t xml:space="preserve"> </w:t>
      </w:r>
      <w:r w:rsidRPr="00FB7359">
        <w:rPr>
          <w:rFonts w:cs="David" w:hint="eastAsia"/>
          <w:spacing w:val="10"/>
          <w:rtl/>
        </w:rPr>
        <w:t>מסך</w:t>
      </w:r>
      <w:r w:rsidRPr="00FB7359">
        <w:rPr>
          <w:rFonts w:cs="David"/>
          <w:spacing w:val="10"/>
          <w:rtl/>
        </w:rPr>
        <w:t xml:space="preserve"> </w:t>
      </w:r>
      <w:r w:rsidRPr="00FB7359">
        <w:rPr>
          <w:rFonts w:cs="David" w:hint="cs"/>
          <w:spacing w:val="10"/>
          <w:rtl/>
        </w:rPr>
        <w:t>כל הניקוד שניתן לכלל הענפים האישיים בשלב זה</w:t>
      </w:r>
      <w:r w:rsidRPr="00FB7359" w:rsidDel="00730D5A">
        <w:rPr>
          <w:rFonts w:cs="David" w:hint="cs"/>
          <w:spacing w:val="10"/>
          <w:rtl/>
        </w:rPr>
        <w:t xml:space="preserve"> </w:t>
      </w:r>
      <w:r w:rsidRPr="00FB7359">
        <w:rPr>
          <w:rFonts w:cs="David" w:hint="cs"/>
          <w:spacing w:val="10"/>
          <w:rtl/>
        </w:rPr>
        <w:t>; האחוז כאמור יהיה מספר הנקודות בשלב זה ולפיו יקבע סכום התמיכה הענפי.</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25" w:name="_Ref371938415"/>
      <w:r w:rsidRPr="00FB7359">
        <w:rPr>
          <w:rFonts w:cs="David" w:hint="cs"/>
          <w:spacing w:val="10"/>
          <w:rtl/>
        </w:rPr>
        <w:t>הישגיות</w:t>
      </w:r>
      <w:bookmarkEnd w:id="24"/>
      <w:bookmarkEnd w:id="25"/>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(א) ניקוד באמת מידה זו יחושב על סמך חיבור הניקוד שבמדדי משנה המפורטים להלן:</w:t>
      </w:r>
    </w:p>
    <w:p w:rsidR="00517C11" w:rsidRPr="00FB7359" w:rsidRDefault="00517C11" w:rsidP="00BA089D">
      <w:pPr>
        <w:numPr>
          <w:ilvl w:val="0"/>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השתתפות ספורטאי במשחקים האולימפיים או במשחקי העולם, יחושבו כמפורט להלן: </w:t>
      </w:r>
    </w:p>
    <w:tbl>
      <w:tblPr>
        <w:bidiVisual/>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5"/>
        <w:gridCol w:w="345"/>
        <w:gridCol w:w="1208"/>
      </w:tblGrid>
      <w:tr w:rsidR="00517C11" w:rsidRPr="00FB7359" w:rsidTr="00517C11">
        <w:tc>
          <w:tcPr>
            <w:tcW w:w="60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השתתפות ספורטאי שהוא מתחרה יחידי במשחקים אולימפיים או במשחקי עולם</w:t>
            </w:r>
          </w:p>
        </w:tc>
        <w:tc>
          <w:tcPr>
            <w:tcW w:w="34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08"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517C11" w:rsidRPr="00FB7359" w:rsidTr="00517C11">
        <w:tc>
          <w:tcPr>
            <w:tcW w:w="601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השתתפות הרכב ספורטאים שמתחרה במשחקים אולימפיים או  במשחקי עולם</w:t>
            </w:r>
          </w:p>
        </w:tc>
        <w:tc>
          <w:tcPr>
            <w:tcW w:w="345"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08"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4 נקודות</w:t>
            </w:r>
          </w:p>
        </w:tc>
      </w:tr>
    </w:tbl>
    <w:p w:rsidR="00FB7359" w:rsidRDefault="00FB7359" w:rsidP="00FB7359">
      <w:pPr>
        <w:overflowPunct w:val="0"/>
        <w:autoSpaceDE w:val="0"/>
        <w:autoSpaceDN w:val="0"/>
        <w:adjustRightInd w:val="0"/>
        <w:spacing w:after="240" w:line="340" w:lineRule="atLeast"/>
        <w:ind w:left="900"/>
        <w:jc w:val="both"/>
        <w:rPr>
          <w:rFonts w:cs="David"/>
          <w:spacing w:val="10"/>
          <w:rtl/>
        </w:rPr>
      </w:pPr>
    </w:p>
    <w:p w:rsidR="00040698" w:rsidRPr="00FB7359" w:rsidRDefault="00040698" w:rsidP="00BA089D">
      <w:pPr>
        <w:numPr>
          <w:ilvl w:val="0"/>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הישגי ספורטאי במשחקים האולימפיים או במשחקי העולם, יחושבו כמפורט להלן:</w:t>
      </w:r>
    </w:p>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 </w:t>
      </w:r>
      <w:r w:rsidRPr="00FB7359">
        <w:rPr>
          <w:rFonts w:cs="David" w:hint="cs"/>
          <w:spacing w:val="10"/>
          <w:rtl/>
          <w:lang w:val="de-DE"/>
        </w:rPr>
        <w:t>בענפי האתלטיקה הקלה והשחייה</w:t>
      </w:r>
      <w:r w:rsidRPr="00FB7359">
        <w:rPr>
          <w:rFonts w:cs="David" w:hint="cs"/>
          <w:spacing w:val="10"/>
          <w:rtl/>
        </w:rPr>
        <w:t>:</w:t>
      </w:r>
    </w:p>
    <w:tbl>
      <w:tblPr>
        <w:bidiVisual/>
        <w:tblW w:w="7238"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7"/>
        <w:gridCol w:w="306"/>
        <w:gridCol w:w="1135"/>
      </w:tblGrid>
      <w:tr w:rsidR="00517C11" w:rsidRPr="00FB7359" w:rsidTr="00517C11">
        <w:tc>
          <w:tcPr>
            <w:tcW w:w="5797"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לחצי הגמר ולא העפיל לגמר</w:t>
            </w:r>
          </w:p>
        </w:tc>
        <w:tc>
          <w:tcPr>
            <w:tcW w:w="306"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135"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2 נקודות</w:t>
            </w:r>
          </w:p>
        </w:tc>
      </w:tr>
      <w:tr w:rsidR="00517C11" w:rsidRPr="00FB7359" w:rsidTr="00517C11">
        <w:tc>
          <w:tcPr>
            <w:tcW w:w="5797"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לגמר</w:t>
            </w:r>
          </w:p>
        </w:tc>
        <w:tc>
          <w:tcPr>
            <w:tcW w:w="306"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135"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5 נקודות</w:t>
            </w:r>
          </w:p>
        </w:tc>
      </w:tr>
    </w:tbl>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בענף ההתעמלות:</w:t>
      </w:r>
    </w:p>
    <w:p w:rsidR="00040698" w:rsidRPr="00FB7359" w:rsidRDefault="00040698" w:rsidP="00040698">
      <w:pPr>
        <w:overflowPunct w:val="0"/>
        <w:autoSpaceDE w:val="0"/>
        <w:autoSpaceDN w:val="0"/>
        <w:adjustRightInd w:val="0"/>
        <w:spacing w:after="240" w:line="340" w:lineRule="atLeast"/>
        <w:ind w:left="1440"/>
        <w:jc w:val="both"/>
        <w:rPr>
          <w:rFonts w:cs="David"/>
          <w:spacing w:val="10"/>
          <w:lang w:val="de-DE"/>
        </w:rPr>
      </w:pPr>
      <w:r w:rsidRPr="00FB7359">
        <w:rPr>
          <w:rFonts w:cs="David" w:hint="cs"/>
          <w:spacing w:val="10"/>
          <w:rtl/>
          <w:lang w:val="de-DE"/>
        </w:rPr>
        <w:t>לכל ספורטאי בוגר אשר העפיל לגמר-3 נקודות;</w:t>
      </w:r>
    </w:p>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בענפי הקרב ומשחקי המחבט: </w:t>
      </w:r>
    </w:p>
    <w:tbl>
      <w:tblPr>
        <w:bidiVisual/>
        <w:tblW w:w="7514" w:type="dxa"/>
        <w:tblInd w:w="1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1"/>
        <w:gridCol w:w="236"/>
        <w:gridCol w:w="1347"/>
      </w:tblGrid>
      <w:tr w:rsidR="00517C11" w:rsidRPr="00FB7359" w:rsidTr="00517C11">
        <w:tc>
          <w:tcPr>
            <w:tcW w:w="5931"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לרבע גמר ולא העפיל לחצי הגמר</w:t>
            </w:r>
          </w:p>
        </w:tc>
        <w:tc>
          <w:tcPr>
            <w:tcW w:w="236"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347"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2 נקודות</w:t>
            </w:r>
          </w:p>
        </w:tc>
      </w:tr>
      <w:tr w:rsidR="00517C11" w:rsidRPr="00FB7359" w:rsidTr="00517C11">
        <w:tc>
          <w:tcPr>
            <w:tcW w:w="5931"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לחצי הגמר ולא העפיל לגמר</w:t>
            </w:r>
          </w:p>
        </w:tc>
        <w:tc>
          <w:tcPr>
            <w:tcW w:w="236"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347"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2.5 נקודות</w:t>
            </w:r>
          </w:p>
        </w:tc>
      </w:tr>
      <w:tr w:rsidR="00517C11" w:rsidRPr="00FB7359" w:rsidTr="00517C11">
        <w:tc>
          <w:tcPr>
            <w:tcW w:w="5931"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לגמר</w:t>
            </w:r>
          </w:p>
        </w:tc>
        <w:tc>
          <w:tcPr>
            <w:tcW w:w="236"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347" w:type="dxa"/>
          </w:tcPr>
          <w:p w:rsidR="00517C11" w:rsidRPr="00FB7359" w:rsidRDefault="00517C11"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3 נקודות</w:t>
            </w:r>
          </w:p>
        </w:tc>
      </w:tr>
    </w:tbl>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בענף השייט: </w:t>
      </w:r>
    </w:p>
    <w:p w:rsidR="00040698" w:rsidRPr="00FB7359" w:rsidRDefault="00040698" w:rsidP="00040698">
      <w:pPr>
        <w:overflowPunct w:val="0"/>
        <w:autoSpaceDE w:val="0"/>
        <w:autoSpaceDN w:val="0"/>
        <w:adjustRightInd w:val="0"/>
        <w:spacing w:after="240" w:line="340" w:lineRule="atLeast"/>
        <w:ind w:left="1440"/>
        <w:jc w:val="both"/>
        <w:rPr>
          <w:rFonts w:cs="David"/>
          <w:spacing w:val="10"/>
          <w:lang w:val="de-DE"/>
        </w:rPr>
      </w:pPr>
      <w:r w:rsidRPr="00FB7359">
        <w:rPr>
          <w:rFonts w:cs="David" w:hint="cs"/>
          <w:spacing w:val="10"/>
          <w:rtl/>
          <w:lang w:val="de-DE"/>
        </w:rPr>
        <w:t xml:space="preserve"> לכל ספורטאי בוגר אשר העפיל לשיוט המדליות- 3 נקודות;</w:t>
      </w:r>
    </w:p>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בשאר ענפי הספורט האישי:</w:t>
      </w:r>
    </w:p>
    <w:p w:rsidR="00040698" w:rsidRPr="00FB7359" w:rsidRDefault="00040698" w:rsidP="00040698">
      <w:pPr>
        <w:overflowPunct w:val="0"/>
        <w:autoSpaceDE w:val="0"/>
        <w:autoSpaceDN w:val="0"/>
        <w:adjustRightInd w:val="0"/>
        <w:spacing w:after="240" w:line="340" w:lineRule="atLeast"/>
        <w:ind w:left="1440"/>
        <w:jc w:val="both"/>
        <w:rPr>
          <w:rFonts w:cs="David"/>
          <w:spacing w:val="10"/>
          <w:lang w:val="de-DE"/>
        </w:rPr>
      </w:pPr>
      <w:r w:rsidRPr="00FB7359">
        <w:rPr>
          <w:rFonts w:cs="David" w:hint="cs"/>
          <w:spacing w:val="10"/>
          <w:rtl/>
          <w:lang w:val="de-DE"/>
        </w:rPr>
        <w:t>לכל ספורטאי בוגר אשר העפיל לגמר-2 נקודות;</w:t>
      </w:r>
    </w:p>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בעד זכיה במדליות, ניקוד נוסף, מצטבר לניקוד שבפסקה זו:</w:t>
      </w:r>
    </w:p>
    <w:tbl>
      <w:tblPr>
        <w:bidiVisual/>
        <w:tblW w:w="7380"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6"/>
        <w:gridCol w:w="306"/>
        <w:gridCol w:w="1538"/>
      </w:tblGrid>
      <w:tr w:rsidR="00517C11" w:rsidRPr="00FB7359" w:rsidTr="00517C11">
        <w:tc>
          <w:tcPr>
            <w:tcW w:w="5536"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זהב</w:t>
            </w:r>
          </w:p>
        </w:tc>
        <w:tc>
          <w:tcPr>
            <w:tcW w:w="306"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538"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lang w:val="de-DE"/>
              </w:rPr>
              <w:t>6 נקודות</w:t>
            </w:r>
          </w:p>
        </w:tc>
      </w:tr>
      <w:tr w:rsidR="00517C11" w:rsidRPr="00FB7359" w:rsidTr="00517C11">
        <w:tc>
          <w:tcPr>
            <w:tcW w:w="5536"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כסף</w:t>
            </w:r>
          </w:p>
        </w:tc>
        <w:tc>
          <w:tcPr>
            <w:tcW w:w="306"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538"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5 נקודות</w:t>
            </w:r>
          </w:p>
        </w:tc>
      </w:tr>
      <w:tr w:rsidR="00517C11" w:rsidRPr="00FB7359" w:rsidTr="00517C11">
        <w:tc>
          <w:tcPr>
            <w:tcW w:w="5536"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ארד</w:t>
            </w:r>
          </w:p>
        </w:tc>
        <w:tc>
          <w:tcPr>
            <w:tcW w:w="306"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538"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4 נקודות</w:t>
            </w:r>
          </w:p>
        </w:tc>
      </w:tr>
      <w:tr w:rsidR="00517C11" w:rsidRPr="00FB7359" w:rsidTr="00517C11">
        <w:tc>
          <w:tcPr>
            <w:tcW w:w="5536"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בגיל הנוער שזכה במדליית זהב</w:t>
            </w:r>
          </w:p>
        </w:tc>
        <w:tc>
          <w:tcPr>
            <w:tcW w:w="306"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538"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1.5 נקודות</w:t>
            </w:r>
          </w:p>
        </w:tc>
      </w:tr>
      <w:tr w:rsidR="00517C11" w:rsidRPr="00FB7359" w:rsidTr="00517C11">
        <w:tc>
          <w:tcPr>
            <w:tcW w:w="5536"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בגיל הנוער שזכה במדליית כסף</w:t>
            </w:r>
          </w:p>
        </w:tc>
        <w:tc>
          <w:tcPr>
            <w:tcW w:w="306"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538"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1.25 נקודות</w:t>
            </w:r>
          </w:p>
        </w:tc>
      </w:tr>
      <w:tr w:rsidR="00517C11" w:rsidRPr="00FB7359" w:rsidTr="00517C11">
        <w:tc>
          <w:tcPr>
            <w:tcW w:w="5536"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בגיל הנוער שזכה במדליית ארד</w:t>
            </w:r>
          </w:p>
        </w:tc>
        <w:tc>
          <w:tcPr>
            <w:tcW w:w="306"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538"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נקודה</w:t>
            </w:r>
          </w:p>
        </w:tc>
      </w:tr>
    </w:tbl>
    <w:p w:rsidR="00040698" w:rsidRPr="00FB7359" w:rsidRDefault="00040698" w:rsidP="00BA089D">
      <w:pPr>
        <w:numPr>
          <w:ilvl w:val="0"/>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הישגי ספורטאי בענף הספורט האישי בתחרויות של אליפות העולם, ובלבד שהשתתפו בתחרות 40 מדינות לפחות, יחושבו כמפורט להלן:</w:t>
      </w:r>
    </w:p>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lang w:val="de-DE"/>
        </w:rPr>
        <w:t>בענפי האתלטיקה הקלה והשחייה:</w:t>
      </w:r>
    </w:p>
    <w:tbl>
      <w:tblPr>
        <w:bidiVisual/>
        <w:tblW w:w="7380"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7"/>
        <w:gridCol w:w="306"/>
        <w:gridCol w:w="1277"/>
      </w:tblGrid>
      <w:tr w:rsidR="00517C11" w:rsidRPr="00FB7359" w:rsidTr="00AF3EB3">
        <w:tc>
          <w:tcPr>
            <w:tcW w:w="5797"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lang w:val="de-DE"/>
              </w:rPr>
              <w:t>לכל ספורטאי בוגר אשר העפיל לחצי הגמר ולא העפיל לגמר</w:t>
            </w:r>
          </w:p>
        </w:tc>
        <w:tc>
          <w:tcPr>
            <w:tcW w:w="306"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1.5 נקודות</w:t>
            </w:r>
          </w:p>
        </w:tc>
      </w:tr>
      <w:tr w:rsidR="00517C11" w:rsidRPr="00FB7359" w:rsidTr="00AF3EB3">
        <w:tc>
          <w:tcPr>
            <w:tcW w:w="5797" w:type="dxa"/>
          </w:tcPr>
          <w:p w:rsidR="00517C11" w:rsidRPr="00FB7359" w:rsidRDefault="00517C11"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הגיע לגמר ולא זכה במדליה</w:t>
            </w:r>
          </w:p>
        </w:tc>
        <w:tc>
          <w:tcPr>
            <w:tcW w:w="306" w:type="dxa"/>
          </w:tcPr>
          <w:p w:rsidR="00517C11" w:rsidRPr="00FB7359" w:rsidRDefault="00517C11"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517C11" w:rsidRPr="00FB7359" w:rsidRDefault="00AF3EB3"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AF3EB3" w:rsidRPr="00FB7359" w:rsidTr="00AF3EB3">
        <w:tc>
          <w:tcPr>
            <w:tcW w:w="5797" w:type="dxa"/>
          </w:tcPr>
          <w:p w:rsidR="00AF3EB3" w:rsidRPr="00FB7359" w:rsidRDefault="00AF3EB3"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ארד</w:t>
            </w:r>
          </w:p>
        </w:tc>
        <w:tc>
          <w:tcPr>
            <w:tcW w:w="306" w:type="dxa"/>
          </w:tcPr>
          <w:p w:rsidR="00AF3EB3" w:rsidRPr="00FB7359" w:rsidRDefault="00AF3EB3"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3 נקודות</w:t>
            </w:r>
          </w:p>
        </w:tc>
      </w:tr>
      <w:tr w:rsidR="00AF3EB3" w:rsidRPr="00FB7359" w:rsidTr="00AF3EB3">
        <w:tc>
          <w:tcPr>
            <w:tcW w:w="5797" w:type="dxa"/>
          </w:tcPr>
          <w:p w:rsidR="00AF3EB3" w:rsidRPr="00FB7359" w:rsidRDefault="00AF3EB3"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כסף</w:t>
            </w:r>
          </w:p>
        </w:tc>
        <w:tc>
          <w:tcPr>
            <w:tcW w:w="306" w:type="dxa"/>
          </w:tcPr>
          <w:p w:rsidR="00AF3EB3" w:rsidRPr="00FB7359" w:rsidRDefault="00AF3EB3"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4 נקודות</w:t>
            </w:r>
          </w:p>
        </w:tc>
      </w:tr>
      <w:tr w:rsidR="00AF3EB3" w:rsidRPr="00FB7359" w:rsidTr="00AF3EB3">
        <w:tc>
          <w:tcPr>
            <w:tcW w:w="5797" w:type="dxa"/>
          </w:tcPr>
          <w:p w:rsidR="00AF3EB3" w:rsidRPr="00FB7359" w:rsidRDefault="00AF3EB3" w:rsidP="00517C11">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זהב</w:t>
            </w:r>
          </w:p>
        </w:tc>
        <w:tc>
          <w:tcPr>
            <w:tcW w:w="306" w:type="dxa"/>
          </w:tcPr>
          <w:p w:rsidR="00AF3EB3" w:rsidRPr="00FB7359" w:rsidRDefault="00AF3EB3"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517C11">
            <w:pPr>
              <w:overflowPunct w:val="0"/>
              <w:autoSpaceDE w:val="0"/>
              <w:autoSpaceDN w:val="0"/>
              <w:adjustRightInd w:val="0"/>
              <w:spacing w:after="240" w:line="340" w:lineRule="atLeast"/>
              <w:jc w:val="both"/>
              <w:rPr>
                <w:rFonts w:cs="David"/>
                <w:spacing w:val="10"/>
                <w:rtl/>
              </w:rPr>
            </w:pPr>
            <w:r w:rsidRPr="00FB7359">
              <w:rPr>
                <w:rFonts w:cs="David" w:hint="cs"/>
                <w:spacing w:val="10"/>
                <w:rtl/>
              </w:rPr>
              <w:t>5 נקודות</w:t>
            </w:r>
          </w:p>
        </w:tc>
      </w:tr>
    </w:tbl>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lang w:val="de-DE"/>
        </w:rPr>
      </w:pPr>
      <w:r w:rsidRPr="00FB7359">
        <w:rPr>
          <w:rFonts w:cs="David" w:hint="cs"/>
          <w:spacing w:val="10"/>
          <w:rtl/>
          <w:lang w:val="de-DE"/>
        </w:rPr>
        <w:t>בענף ההתעמלות:</w:t>
      </w:r>
    </w:p>
    <w:tbl>
      <w:tblPr>
        <w:bidiVisual/>
        <w:tblW w:w="7380"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7"/>
        <w:gridCol w:w="306"/>
        <w:gridCol w:w="1277"/>
      </w:tblGrid>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לגמר ולא זכה במדליה</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2 נקודות</w:t>
            </w:r>
          </w:p>
        </w:tc>
      </w:tr>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ארד</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3 נקודות</w:t>
            </w:r>
          </w:p>
        </w:tc>
      </w:tr>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כסף</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4 נקודות</w:t>
            </w:r>
          </w:p>
        </w:tc>
      </w:tr>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זהב</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5 נקודות</w:t>
            </w:r>
          </w:p>
        </w:tc>
      </w:tr>
    </w:tbl>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ענפי הקרב ומשחקי מחבט (למעט טניס): </w:t>
      </w:r>
    </w:p>
    <w:tbl>
      <w:tblPr>
        <w:bidiVisual/>
        <w:tblW w:w="7380"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7"/>
        <w:gridCol w:w="306"/>
        <w:gridCol w:w="1277"/>
      </w:tblGrid>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lang w:val="de-DE"/>
              </w:rPr>
              <w:t>לכל ספורטאי בוגר אשר העפיל לרבע גמר ולא העפיל לחצי הגמר</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לחצי גמר ולא זכה במדליה</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ארד</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3נקודות</w:t>
            </w:r>
          </w:p>
        </w:tc>
      </w:tr>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כסף</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4 נקודות</w:t>
            </w:r>
          </w:p>
        </w:tc>
      </w:tr>
      <w:tr w:rsidR="00AF3EB3" w:rsidRPr="00FB7359" w:rsidTr="00FB7359">
        <w:tc>
          <w:tcPr>
            <w:tcW w:w="579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זהב</w:t>
            </w:r>
          </w:p>
        </w:tc>
        <w:tc>
          <w:tcPr>
            <w:tcW w:w="306"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5 נקודות</w:t>
            </w:r>
          </w:p>
        </w:tc>
      </w:tr>
    </w:tbl>
    <w:p w:rsidR="009B3FBA" w:rsidRDefault="009B3FBA" w:rsidP="009B3FBA">
      <w:pPr>
        <w:overflowPunct w:val="0"/>
        <w:autoSpaceDE w:val="0"/>
        <w:autoSpaceDN w:val="0"/>
        <w:adjustRightInd w:val="0"/>
        <w:spacing w:after="240" w:line="340" w:lineRule="atLeast"/>
        <w:ind w:left="1440"/>
        <w:jc w:val="both"/>
        <w:rPr>
          <w:rFonts w:cs="David"/>
          <w:spacing w:val="10"/>
          <w:rtl/>
        </w:rPr>
      </w:pPr>
    </w:p>
    <w:p w:rsidR="009B3FBA" w:rsidRDefault="009B3FBA" w:rsidP="009B3FBA">
      <w:pPr>
        <w:overflowPunct w:val="0"/>
        <w:autoSpaceDE w:val="0"/>
        <w:autoSpaceDN w:val="0"/>
        <w:adjustRightInd w:val="0"/>
        <w:spacing w:after="240" w:line="340" w:lineRule="atLeast"/>
        <w:ind w:left="1440"/>
        <w:jc w:val="both"/>
        <w:rPr>
          <w:rFonts w:cs="David"/>
          <w:spacing w:val="10"/>
        </w:rPr>
      </w:pPr>
    </w:p>
    <w:p w:rsidR="00040698" w:rsidRPr="00FB7359" w:rsidRDefault="00040698" w:rsidP="00AF3EB3">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בענף שייט: </w:t>
      </w:r>
    </w:p>
    <w:tbl>
      <w:tblPr>
        <w:bidiVisual/>
        <w:tblW w:w="7522"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0"/>
        <w:gridCol w:w="425"/>
        <w:gridCol w:w="1277"/>
      </w:tblGrid>
      <w:tr w:rsidR="00AF3EB3" w:rsidRPr="00FB7359" w:rsidTr="00FB7359">
        <w:tc>
          <w:tcPr>
            <w:tcW w:w="5820"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לשיוט המדליות ואשר לא זכה במדליה</w:t>
            </w:r>
          </w:p>
        </w:tc>
        <w:tc>
          <w:tcPr>
            <w:tcW w:w="425"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2 נקודות</w:t>
            </w:r>
          </w:p>
        </w:tc>
      </w:tr>
      <w:tr w:rsidR="00AF3EB3" w:rsidRPr="00FB7359" w:rsidTr="00FB7359">
        <w:tc>
          <w:tcPr>
            <w:tcW w:w="5820"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ארד</w:t>
            </w:r>
          </w:p>
        </w:tc>
        <w:tc>
          <w:tcPr>
            <w:tcW w:w="425"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3 נקודות</w:t>
            </w:r>
          </w:p>
        </w:tc>
      </w:tr>
      <w:tr w:rsidR="00AF3EB3" w:rsidRPr="00FB7359" w:rsidTr="00FB7359">
        <w:tc>
          <w:tcPr>
            <w:tcW w:w="5820"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כסף</w:t>
            </w:r>
          </w:p>
        </w:tc>
        <w:tc>
          <w:tcPr>
            <w:tcW w:w="425"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4 נקודות</w:t>
            </w:r>
          </w:p>
        </w:tc>
      </w:tr>
      <w:tr w:rsidR="00AF3EB3" w:rsidRPr="00FB7359" w:rsidTr="00FB7359">
        <w:tc>
          <w:tcPr>
            <w:tcW w:w="5820"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זהב</w:t>
            </w:r>
          </w:p>
        </w:tc>
        <w:tc>
          <w:tcPr>
            <w:tcW w:w="425"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5 נקודות</w:t>
            </w:r>
          </w:p>
        </w:tc>
      </w:tr>
    </w:tbl>
    <w:p w:rsidR="00040698" w:rsidRPr="00FB7359" w:rsidRDefault="00040698" w:rsidP="00AF3EB3">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בענף הטניס:</w:t>
      </w:r>
    </w:p>
    <w:tbl>
      <w:tblPr>
        <w:bidiVisual/>
        <w:tblW w:w="7522"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0"/>
        <w:gridCol w:w="425"/>
        <w:gridCol w:w="1277"/>
      </w:tblGrid>
      <w:tr w:rsidR="00AF3EB3" w:rsidRPr="00FB7359" w:rsidTr="00FB7359">
        <w:tc>
          <w:tcPr>
            <w:tcW w:w="5820"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lang w:val="de-DE"/>
              </w:rPr>
              <w:t>העפלה של נבחרת ישראל לבית העליון 1 עד 16 בגביע דייויס או גביע הפדרציה</w:t>
            </w:r>
          </w:p>
        </w:tc>
        <w:tc>
          <w:tcPr>
            <w:tcW w:w="425"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AF3EB3" w:rsidRPr="00FB7359" w:rsidTr="00FB7359">
        <w:tc>
          <w:tcPr>
            <w:tcW w:w="5820"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בעד כל העפלה לשלב נוסף</w:t>
            </w:r>
          </w:p>
        </w:tc>
        <w:tc>
          <w:tcPr>
            <w:tcW w:w="425"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2 נקודות</w:t>
            </w:r>
          </w:p>
        </w:tc>
      </w:tr>
      <w:tr w:rsidR="00AF3EB3" w:rsidRPr="00FB7359" w:rsidTr="00FB7359">
        <w:tc>
          <w:tcPr>
            <w:tcW w:w="5820"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העפלת ספורטאי לשלב 1 עד 16 בטורניר גראנד סלאם</w:t>
            </w:r>
          </w:p>
        </w:tc>
        <w:tc>
          <w:tcPr>
            <w:tcW w:w="425"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0.5 נקודות</w:t>
            </w:r>
          </w:p>
        </w:tc>
      </w:tr>
      <w:tr w:rsidR="00AF3EB3" w:rsidRPr="00FB7359" w:rsidTr="00FB7359">
        <w:tc>
          <w:tcPr>
            <w:tcW w:w="5820"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בעד כל העפלה לשלב נוסף</w:t>
            </w:r>
          </w:p>
        </w:tc>
        <w:tc>
          <w:tcPr>
            <w:tcW w:w="425"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277"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0.5 נקודות</w:t>
            </w:r>
          </w:p>
        </w:tc>
      </w:tr>
    </w:tbl>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בשאר ענפי הספורט האישי:</w:t>
      </w:r>
    </w:p>
    <w:tbl>
      <w:tblPr>
        <w:bidiVisual/>
        <w:tblW w:w="7522"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0"/>
        <w:gridCol w:w="425"/>
        <w:gridCol w:w="1277"/>
      </w:tblGrid>
      <w:tr w:rsidR="00AF3EB3" w:rsidRPr="00FB7359" w:rsidTr="00FB7359">
        <w:tc>
          <w:tcPr>
            <w:tcW w:w="5820"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אשר העפיל לגמר ולא זכה במדליה</w:t>
            </w:r>
          </w:p>
        </w:tc>
        <w:tc>
          <w:tcPr>
            <w:tcW w:w="425"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נקודה</w:t>
            </w:r>
          </w:p>
        </w:tc>
      </w:tr>
      <w:tr w:rsidR="00AF3EB3" w:rsidRPr="00FB7359" w:rsidTr="00FB7359">
        <w:tc>
          <w:tcPr>
            <w:tcW w:w="5820"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ארד</w:t>
            </w:r>
          </w:p>
        </w:tc>
        <w:tc>
          <w:tcPr>
            <w:tcW w:w="425"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3 נקודות</w:t>
            </w:r>
          </w:p>
        </w:tc>
      </w:tr>
      <w:tr w:rsidR="00AF3EB3" w:rsidRPr="00FB7359" w:rsidTr="00FB7359">
        <w:tc>
          <w:tcPr>
            <w:tcW w:w="5820"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כסף</w:t>
            </w:r>
          </w:p>
        </w:tc>
        <w:tc>
          <w:tcPr>
            <w:tcW w:w="425"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3.5 נקודות</w:t>
            </w:r>
          </w:p>
        </w:tc>
      </w:tr>
      <w:tr w:rsidR="00AF3EB3" w:rsidRPr="00FB7359" w:rsidTr="00FB7359">
        <w:tc>
          <w:tcPr>
            <w:tcW w:w="5820"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בוגר שזכה במדליית זהב</w:t>
            </w:r>
          </w:p>
        </w:tc>
        <w:tc>
          <w:tcPr>
            <w:tcW w:w="425"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w:t>
            </w:r>
          </w:p>
        </w:tc>
        <w:tc>
          <w:tcPr>
            <w:tcW w:w="1277" w:type="dxa"/>
          </w:tcPr>
          <w:p w:rsidR="00AF3EB3" w:rsidRPr="00FB7359" w:rsidRDefault="00AF3EB3" w:rsidP="00040698">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4 נקודות</w:t>
            </w:r>
          </w:p>
        </w:tc>
      </w:tr>
    </w:tbl>
    <w:p w:rsidR="00040698" w:rsidRPr="00FB7359" w:rsidRDefault="00040698" w:rsidP="00BA089D">
      <w:pPr>
        <w:numPr>
          <w:ilvl w:val="1"/>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lang w:val="de-DE"/>
        </w:rPr>
        <w:t>לכל ספורטאי בגיל הנוער שזכה במדליה</w:t>
      </w:r>
      <w:r w:rsidRPr="00FB7359">
        <w:rPr>
          <w:rFonts w:cs="David" w:hint="cs"/>
          <w:spacing w:val="10"/>
          <w:rtl/>
        </w:rPr>
        <w:t>:</w:t>
      </w:r>
    </w:p>
    <w:tbl>
      <w:tblPr>
        <w:bidiVisual/>
        <w:tblW w:w="7522"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8"/>
        <w:gridCol w:w="425"/>
        <w:gridCol w:w="1419"/>
      </w:tblGrid>
      <w:tr w:rsidR="00AF3EB3" w:rsidRPr="00FB7359" w:rsidTr="00FB7359">
        <w:tc>
          <w:tcPr>
            <w:tcW w:w="5678"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lang w:val="de-DE"/>
              </w:rPr>
              <w:t>לכל ספורטאי שזכה במדליית ארד</w:t>
            </w:r>
          </w:p>
        </w:tc>
        <w:tc>
          <w:tcPr>
            <w:tcW w:w="425"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419"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נקודה</w:t>
            </w:r>
          </w:p>
        </w:tc>
      </w:tr>
      <w:tr w:rsidR="00AF3EB3" w:rsidRPr="00FB7359" w:rsidTr="00FB7359">
        <w:tc>
          <w:tcPr>
            <w:tcW w:w="5678"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שזכה במדליית כסף</w:t>
            </w:r>
          </w:p>
        </w:tc>
        <w:tc>
          <w:tcPr>
            <w:tcW w:w="425"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419"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1.25 נקודות</w:t>
            </w:r>
          </w:p>
        </w:tc>
      </w:tr>
      <w:tr w:rsidR="00AF3EB3" w:rsidRPr="00FB7359" w:rsidTr="00FB7359">
        <w:tc>
          <w:tcPr>
            <w:tcW w:w="5678" w:type="dxa"/>
          </w:tcPr>
          <w:p w:rsidR="00AF3EB3" w:rsidRPr="00FB7359" w:rsidRDefault="00AF3EB3" w:rsidP="00AF3EB3">
            <w:pPr>
              <w:overflowPunct w:val="0"/>
              <w:autoSpaceDE w:val="0"/>
              <w:autoSpaceDN w:val="0"/>
              <w:adjustRightInd w:val="0"/>
              <w:spacing w:after="240" w:line="340" w:lineRule="atLeast"/>
              <w:jc w:val="both"/>
              <w:rPr>
                <w:rFonts w:cs="David"/>
                <w:spacing w:val="10"/>
                <w:rtl/>
                <w:lang w:val="de-DE"/>
              </w:rPr>
            </w:pPr>
            <w:r w:rsidRPr="00FB7359">
              <w:rPr>
                <w:rFonts w:cs="David" w:hint="cs"/>
                <w:spacing w:val="10"/>
                <w:rtl/>
                <w:lang w:val="de-DE"/>
              </w:rPr>
              <w:t>לכל ספורטאי שזכה במדליית זהב</w:t>
            </w:r>
          </w:p>
        </w:tc>
        <w:tc>
          <w:tcPr>
            <w:tcW w:w="425"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419" w:type="dxa"/>
          </w:tcPr>
          <w:p w:rsidR="00AF3EB3" w:rsidRPr="00FB7359" w:rsidRDefault="00AF3EB3" w:rsidP="00AF3EB3">
            <w:pPr>
              <w:overflowPunct w:val="0"/>
              <w:autoSpaceDE w:val="0"/>
              <w:autoSpaceDN w:val="0"/>
              <w:adjustRightInd w:val="0"/>
              <w:spacing w:after="240" w:line="340" w:lineRule="atLeast"/>
              <w:jc w:val="both"/>
              <w:rPr>
                <w:rFonts w:cs="David"/>
                <w:spacing w:val="10"/>
                <w:rtl/>
              </w:rPr>
            </w:pPr>
            <w:r w:rsidRPr="00FB7359">
              <w:rPr>
                <w:rFonts w:cs="David" w:hint="cs"/>
                <w:spacing w:val="10"/>
                <w:rtl/>
              </w:rPr>
              <w:t>1.5 נקודות</w:t>
            </w:r>
          </w:p>
        </w:tc>
      </w:tr>
    </w:tbl>
    <w:p w:rsidR="00040698" w:rsidRPr="00FB7359" w:rsidRDefault="00040698" w:rsidP="00BA089D">
      <w:pPr>
        <w:pStyle w:val="ab"/>
        <w:numPr>
          <w:ilvl w:val="1"/>
          <w:numId w:val="13"/>
        </w:numPr>
        <w:overflowPunct w:val="0"/>
        <w:autoSpaceDE w:val="0"/>
        <w:autoSpaceDN w:val="0"/>
        <w:adjustRightInd w:val="0"/>
        <w:spacing w:after="240" w:line="340" w:lineRule="atLeast"/>
        <w:jc w:val="both"/>
        <w:rPr>
          <w:rFonts w:cs="David"/>
          <w:spacing w:val="10"/>
          <w:sz w:val="24"/>
          <w:szCs w:val="24"/>
          <w:rtl/>
        </w:rPr>
      </w:pPr>
      <w:r w:rsidRPr="00FB7359">
        <w:rPr>
          <w:rFonts w:cs="David" w:hint="cs"/>
          <w:spacing w:val="10"/>
          <w:sz w:val="24"/>
          <w:szCs w:val="24"/>
          <w:rtl/>
        </w:rPr>
        <w:t>ספורטאי  בגיל הנערים יזכה במחצית הניקוד של ספורטאי בגיל נוער בעד זכיה במדליות לפי פסקת משנה (ז);</w:t>
      </w:r>
    </w:p>
    <w:p w:rsidR="00040698" w:rsidRPr="00FB7359" w:rsidRDefault="00040698" w:rsidP="00BA089D">
      <w:pPr>
        <w:numPr>
          <w:ilvl w:val="0"/>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הישגי ספורטאי בענף הספורט האישי בתחרויות של אליפות העולם שהשתתפו בתחרות פחות מ- 40 מדינות, יזכו בניקוד שהוא שליש הניקוד המפורט בפסקה (3);</w:t>
      </w:r>
    </w:p>
    <w:p w:rsidR="00040698" w:rsidRPr="00FB7359" w:rsidRDefault="00040698" w:rsidP="00BA089D">
      <w:pPr>
        <w:numPr>
          <w:ilvl w:val="0"/>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הישגי ספורטאי בענף הספורט האישי בתחרויות של אליפות אירופה, ובלבד שהשתתפו בתחרות  25 מדינות לפחות, יזכו במחצית הניקוד בעד הישגים באליפות העולם כמפורט בפסקה (3);</w:t>
      </w:r>
    </w:p>
    <w:p w:rsidR="00040698" w:rsidRPr="00FB7359" w:rsidRDefault="00040698" w:rsidP="00BA089D">
      <w:pPr>
        <w:numPr>
          <w:ilvl w:val="0"/>
          <w:numId w:val="13"/>
        </w:numPr>
        <w:overflowPunct w:val="0"/>
        <w:autoSpaceDE w:val="0"/>
        <w:autoSpaceDN w:val="0"/>
        <w:adjustRightInd w:val="0"/>
        <w:spacing w:after="240" w:line="340" w:lineRule="atLeast"/>
        <w:jc w:val="both"/>
        <w:rPr>
          <w:rFonts w:cs="David"/>
          <w:spacing w:val="10"/>
        </w:rPr>
      </w:pPr>
      <w:r w:rsidRPr="00FB7359">
        <w:rPr>
          <w:rFonts w:cs="David" w:hint="cs"/>
          <w:spacing w:val="10"/>
          <w:rtl/>
        </w:rPr>
        <w:t>הישגי ספורטאי בענף הספורט האישי בתחרויות של אליפות אירופה שהשתתפו בתחרות פחות מ- 25 מדינות, יזכו בניקוד שהוא שליש הניקוד המפורט בפסקה (5).</w:t>
      </w: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(ב) לענין האמור בסעיף קטן (א)-</w:t>
      </w:r>
    </w:p>
    <w:p w:rsidR="00040698" w:rsidRPr="00FB7359" w:rsidRDefault="00040698" w:rsidP="00BA089D">
      <w:pPr>
        <w:numPr>
          <w:ilvl w:val="0"/>
          <w:numId w:val="25"/>
        </w:numPr>
        <w:overflowPunct w:val="0"/>
        <w:autoSpaceDE w:val="0"/>
        <w:autoSpaceDN w:val="0"/>
        <w:adjustRightInd w:val="0"/>
        <w:spacing w:after="240" w:line="340" w:lineRule="atLeast"/>
        <w:jc w:val="both"/>
        <w:rPr>
          <w:rFonts w:cs="David"/>
          <w:spacing w:val="10"/>
        </w:rPr>
      </w:pPr>
      <w:r w:rsidRPr="00FB7359">
        <w:rPr>
          <w:rFonts w:cs="David" w:hint="cs"/>
          <w:spacing w:val="10"/>
          <w:rtl/>
        </w:rPr>
        <w:t>לא ינתן ניקוד, אם המיקום של הספורטאי הוא בחצי התחתון של מספר הספורטאים שהשתתפו בתחרות;</w:t>
      </w:r>
    </w:p>
    <w:p w:rsidR="00040698" w:rsidRPr="00FB7359" w:rsidRDefault="00040698" w:rsidP="00BA089D">
      <w:pPr>
        <w:numPr>
          <w:ilvl w:val="0"/>
          <w:numId w:val="25"/>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הניקוד ינתן רק עבור הישגים כאמור בתחרות דרג א'; </w:t>
      </w:r>
    </w:p>
    <w:p w:rsidR="00040698" w:rsidRPr="00FB7359" w:rsidRDefault="00040698" w:rsidP="00BA089D">
      <w:pPr>
        <w:numPr>
          <w:ilvl w:val="0"/>
          <w:numId w:val="25"/>
        </w:numPr>
        <w:overflowPunct w:val="0"/>
        <w:autoSpaceDE w:val="0"/>
        <w:autoSpaceDN w:val="0"/>
        <w:adjustRightInd w:val="0"/>
        <w:spacing w:after="240" w:line="340" w:lineRule="atLeast"/>
        <w:jc w:val="both"/>
        <w:rPr>
          <w:rFonts w:cs="David"/>
          <w:spacing w:val="10"/>
        </w:rPr>
      </w:pPr>
      <w:r w:rsidRPr="00FB7359">
        <w:rPr>
          <w:rFonts w:cs="David" w:hint="cs"/>
          <w:spacing w:val="10"/>
          <w:rtl/>
        </w:rPr>
        <w:t>הישג שהשיגו הרכב ספורטאים שהתחרו כיחידה אחת - יחשב להישג של ספורטאי בודד;</w:t>
      </w:r>
    </w:p>
    <w:p w:rsidR="00040698" w:rsidRPr="00FB7359" w:rsidRDefault="00040698" w:rsidP="00BA089D">
      <w:pPr>
        <w:numPr>
          <w:ilvl w:val="0"/>
          <w:numId w:val="25"/>
        </w:numPr>
        <w:overflowPunct w:val="0"/>
        <w:autoSpaceDE w:val="0"/>
        <w:autoSpaceDN w:val="0"/>
        <w:adjustRightInd w:val="0"/>
        <w:spacing w:after="240" w:line="340" w:lineRule="atLeast"/>
        <w:jc w:val="both"/>
        <w:rPr>
          <w:rFonts w:cs="David"/>
          <w:spacing w:val="10"/>
        </w:rPr>
      </w:pPr>
      <w:r w:rsidRPr="00FB7359">
        <w:rPr>
          <w:rFonts w:cs="David" w:hint="cs"/>
          <w:spacing w:val="10"/>
          <w:rtl/>
        </w:rPr>
        <w:t>מכיוון שתחרויות כאמור אינן נערכות בהכרח כל שנה, הניקוד במדד משנה זה יהיה בתוקף עד המועד שבו תיערך תחרות נוספת זהה.</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 </w:t>
      </w:r>
      <w:bookmarkStart w:id="26" w:name="_Ref371938495"/>
      <w:r w:rsidRPr="00FB7359">
        <w:rPr>
          <w:rFonts w:cs="David" w:hint="cs"/>
          <w:spacing w:val="10"/>
          <w:rtl/>
        </w:rPr>
        <w:t>מקצועיות</w:t>
      </w:r>
      <w:bookmarkEnd w:id="26"/>
    </w:p>
    <w:p w:rsidR="00040698" w:rsidRPr="00FB7359" w:rsidRDefault="00040698" w:rsidP="00EC22B7">
      <w:pPr>
        <w:pStyle w:val="ab"/>
        <w:numPr>
          <w:ilvl w:val="2"/>
          <w:numId w:val="21"/>
        </w:numPr>
        <w:tabs>
          <w:tab w:val="clear" w:pos="1380"/>
          <w:tab w:val="num" w:pos="680"/>
        </w:tabs>
        <w:overflowPunct w:val="0"/>
        <w:autoSpaceDE w:val="0"/>
        <w:autoSpaceDN w:val="0"/>
        <w:adjustRightInd w:val="0"/>
        <w:spacing w:after="240" w:line="340" w:lineRule="atLeast"/>
        <w:ind w:left="680" w:hanging="284"/>
        <w:jc w:val="both"/>
        <w:rPr>
          <w:rFonts w:cs="David"/>
          <w:spacing w:val="10"/>
          <w:sz w:val="24"/>
          <w:szCs w:val="24"/>
          <w:rtl/>
        </w:rPr>
      </w:pPr>
      <w:r w:rsidRPr="00FB7359">
        <w:rPr>
          <w:rFonts w:cs="David" w:hint="eastAsia"/>
          <w:spacing w:val="10"/>
          <w:sz w:val="24"/>
          <w:szCs w:val="24"/>
          <w:rtl/>
        </w:rPr>
        <w:t>ניקוד</w:t>
      </w:r>
      <w:r w:rsidRPr="00FB7359">
        <w:rPr>
          <w:rFonts w:cs="David"/>
          <w:spacing w:val="10"/>
          <w:sz w:val="24"/>
          <w:szCs w:val="24"/>
          <w:rtl/>
        </w:rPr>
        <w:t xml:space="preserve"> </w:t>
      </w:r>
      <w:r w:rsidRPr="00FB7359">
        <w:rPr>
          <w:rFonts w:cs="David" w:hint="eastAsia"/>
          <w:spacing w:val="10"/>
          <w:sz w:val="24"/>
          <w:szCs w:val="24"/>
          <w:rtl/>
        </w:rPr>
        <w:t>באמת</w:t>
      </w:r>
      <w:r w:rsidRPr="00FB7359">
        <w:rPr>
          <w:rFonts w:cs="David"/>
          <w:spacing w:val="10"/>
          <w:sz w:val="24"/>
          <w:szCs w:val="24"/>
          <w:rtl/>
        </w:rPr>
        <w:t xml:space="preserve"> </w:t>
      </w:r>
      <w:r w:rsidRPr="00FB7359">
        <w:rPr>
          <w:rFonts w:cs="David" w:hint="eastAsia"/>
          <w:spacing w:val="10"/>
          <w:sz w:val="24"/>
          <w:szCs w:val="24"/>
          <w:rtl/>
        </w:rPr>
        <w:t>מידה</w:t>
      </w:r>
      <w:r w:rsidRPr="00FB7359">
        <w:rPr>
          <w:rFonts w:cs="David"/>
          <w:spacing w:val="10"/>
          <w:sz w:val="24"/>
          <w:szCs w:val="24"/>
          <w:rtl/>
        </w:rPr>
        <w:t xml:space="preserve"> </w:t>
      </w:r>
      <w:r w:rsidRPr="00FB7359">
        <w:rPr>
          <w:rFonts w:cs="David" w:hint="eastAsia"/>
          <w:spacing w:val="10"/>
          <w:sz w:val="24"/>
          <w:szCs w:val="24"/>
          <w:rtl/>
        </w:rPr>
        <w:t>זו</w:t>
      </w:r>
      <w:r w:rsidRPr="00FB7359">
        <w:rPr>
          <w:rFonts w:cs="David"/>
          <w:spacing w:val="10"/>
          <w:sz w:val="24"/>
          <w:szCs w:val="24"/>
          <w:rtl/>
        </w:rPr>
        <w:t xml:space="preserve"> </w:t>
      </w:r>
      <w:r w:rsidRPr="00FB7359">
        <w:rPr>
          <w:rFonts w:cs="David" w:hint="eastAsia"/>
          <w:spacing w:val="10"/>
          <w:sz w:val="24"/>
          <w:szCs w:val="24"/>
          <w:rtl/>
        </w:rPr>
        <w:t>יחושב</w:t>
      </w:r>
      <w:r w:rsidRPr="00FB7359">
        <w:rPr>
          <w:rFonts w:cs="David"/>
          <w:spacing w:val="10"/>
          <w:sz w:val="24"/>
          <w:szCs w:val="24"/>
          <w:rtl/>
        </w:rPr>
        <w:t xml:space="preserve"> </w:t>
      </w:r>
      <w:r w:rsidRPr="00FB7359">
        <w:rPr>
          <w:rFonts w:cs="David" w:hint="eastAsia"/>
          <w:spacing w:val="10"/>
          <w:sz w:val="24"/>
          <w:szCs w:val="24"/>
          <w:rtl/>
        </w:rPr>
        <w:t>על</w:t>
      </w:r>
      <w:r w:rsidRPr="00FB7359">
        <w:rPr>
          <w:rFonts w:cs="David"/>
          <w:spacing w:val="10"/>
          <w:sz w:val="24"/>
          <w:szCs w:val="24"/>
          <w:rtl/>
        </w:rPr>
        <w:t xml:space="preserve"> </w:t>
      </w:r>
      <w:r w:rsidRPr="00FB7359">
        <w:rPr>
          <w:rFonts w:cs="David" w:hint="eastAsia"/>
          <w:spacing w:val="10"/>
          <w:sz w:val="24"/>
          <w:szCs w:val="24"/>
          <w:rtl/>
        </w:rPr>
        <w:t>סמך</w:t>
      </w:r>
      <w:r w:rsidRPr="00FB7359">
        <w:rPr>
          <w:rFonts w:cs="David"/>
          <w:spacing w:val="10"/>
          <w:sz w:val="24"/>
          <w:szCs w:val="24"/>
          <w:rtl/>
        </w:rPr>
        <w:t xml:space="preserve"> </w:t>
      </w:r>
      <w:r w:rsidRPr="00FB7359">
        <w:rPr>
          <w:rFonts w:cs="David" w:hint="eastAsia"/>
          <w:spacing w:val="10"/>
          <w:sz w:val="24"/>
          <w:szCs w:val="24"/>
          <w:rtl/>
        </w:rPr>
        <w:t>חיבור</w:t>
      </w:r>
      <w:r w:rsidRPr="00FB7359">
        <w:rPr>
          <w:rFonts w:cs="David"/>
          <w:spacing w:val="10"/>
          <w:sz w:val="24"/>
          <w:szCs w:val="24"/>
          <w:rtl/>
        </w:rPr>
        <w:t xml:space="preserve"> </w:t>
      </w:r>
      <w:r w:rsidRPr="00FB7359">
        <w:rPr>
          <w:rFonts w:cs="David" w:hint="eastAsia"/>
          <w:spacing w:val="10"/>
          <w:sz w:val="24"/>
          <w:szCs w:val="24"/>
          <w:rtl/>
        </w:rPr>
        <w:t>הניקוד</w:t>
      </w:r>
      <w:r w:rsidRPr="00FB7359">
        <w:rPr>
          <w:rFonts w:cs="David"/>
          <w:spacing w:val="10"/>
          <w:sz w:val="24"/>
          <w:szCs w:val="24"/>
          <w:rtl/>
        </w:rPr>
        <w:t xml:space="preserve"> </w:t>
      </w:r>
      <w:r w:rsidRPr="00FB7359">
        <w:rPr>
          <w:rFonts w:cs="David" w:hint="eastAsia"/>
          <w:spacing w:val="10"/>
          <w:sz w:val="24"/>
          <w:szCs w:val="24"/>
          <w:rtl/>
        </w:rPr>
        <w:t>שבמדדי</w:t>
      </w:r>
      <w:r w:rsidRPr="00FB7359">
        <w:rPr>
          <w:rFonts w:cs="David"/>
          <w:spacing w:val="10"/>
          <w:sz w:val="24"/>
          <w:szCs w:val="24"/>
          <w:rtl/>
        </w:rPr>
        <w:t xml:space="preserve"> </w:t>
      </w:r>
      <w:r w:rsidRPr="00FB7359">
        <w:rPr>
          <w:rFonts w:cs="David" w:hint="eastAsia"/>
          <w:spacing w:val="10"/>
          <w:sz w:val="24"/>
          <w:szCs w:val="24"/>
          <w:rtl/>
        </w:rPr>
        <w:t>משנה</w:t>
      </w:r>
      <w:r w:rsidRPr="00FB7359">
        <w:rPr>
          <w:rFonts w:cs="David"/>
          <w:spacing w:val="10"/>
          <w:sz w:val="24"/>
          <w:szCs w:val="24"/>
          <w:rtl/>
        </w:rPr>
        <w:t xml:space="preserve"> </w:t>
      </w:r>
      <w:r w:rsidRPr="00FB7359">
        <w:rPr>
          <w:rFonts w:cs="David" w:hint="eastAsia"/>
          <w:spacing w:val="10"/>
          <w:sz w:val="24"/>
          <w:szCs w:val="24"/>
          <w:rtl/>
        </w:rPr>
        <w:t>אלה</w:t>
      </w:r>
      <w:r w:rsidRPr="00FB7359">
        <w:rPr>
          <w:rFonts w:cs="David"/>
          <w:spacing w:val="10"/>
          <w:sz w:val="24"/>
          <w:szCs w:val="24"/>
          <w:rtl/>
        </w:rPr>
        <w:t>:</w:t>
      </w:r>
    </w:p>
    <w:p w:rsidR="00040698" w:rsidRPr="00FB7359" w:rsidRDefault="00040698" w:rsidP="00BA089D">
      <w:pPr>
        <w:numPr>
          <w:ilvl w:val="1"/>
          <w:numId w:val="33"/>
        </w:numPr>
        <w:overflowPunct w:val="0"/>
        <w:autoSpaceDE w:val="0"/>
        <w:autoSpaceDN w:val="0"/>
        <w:adjustRightInd w:val="0"/>
        <w:spacing w:after="240" w:line="340" w:lineRule="atLeast"/>
        <w:jc w:val="both"/>
        <w:rPr>
          <w:rFonts w:cs="David"/>
          <w:spacing w:val="10"/>
        </w:rPr>
      </w:pPr>
      <w:r w:rsidRPr="00FB7359">
        <w:rPr>
          <w:rFonts w:cs="David" w:hint="cs"/>
          <w:spacing w:val="10"/>
          <w:rtl/>
        </w:rPr>
        <w:t>ניהול: כל ענף ספורט אישי המעסיק מנהל כללי בשכר שאינו פחות מהשכר הממוצע במשק, ואשר הוא בעל תואר אקדמי יקבל 2 נקודות.</w:t>
      </w:r>
    </w:p>
    <w:p w:rsidR="00040698" w:rsidRPr="00FB7359" w:rsidRDefault="00040698" w:rsidP="00BA089D">
      <w:pPr>
        <w:numPr>
          <w:ilvl w:val="1"/>
          <w:numId w:val="33"/>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מאמנים לאומיים: </w:t>
      </w:r>
    </w:p>
    <w:p w:rsidR="00040698" w:rsidRPr="00FB7359" w:rsidRDefault="00040698" w:rsidP="00AF3EB3">
      <w:pPr>
        <w:overflowPunct w:val="0"/>
        <w:autoSpaceDE w:val="0"/>
        <w:autoSpaceDN w:val="0"/>
        <w:adjustRightInd w:val="0"/>
        <w:spacing w:after="240" w:line="340" w:lineRule="atLeast"/>
        <w:ind w:left="821"/>
        <w:jc w:val="both"/>
        <w:rPr>
          <w:rFonts w:cs="David"/>
          <w:spacing w:val="10"/>
        </w:rPr>
      </w:pPr>
      <w:r w:rsidRPr="00FB7359">
        <w:rPr>
          <w:rFonts w:cs="David" w:hint="cs"/>
          <w:spacing w:val="10"/>
          <w:rtl/>
        </w:rPr>
        <w:t xml:space="preserve">כל ענף ספורט אישי יקבל ניקוד לפי מספר מאמני הנבחרות הקיימות באיגוד הספורט המרכז את פעילות הענף, כדלקמן:  </w:t>
      </w:r>
    </w:p>
    <w:p w:rsidR="00040698" w:rsidRPr="00FB7359" w:rsidRDefault="00040698" w:rsidP="00AF3EB3">
      <w:pPr>
        <w:tabs>
          <w:tab w:val="left" w:pos="963"/>
        </w:tabs>
        <w:spacing w:line="340" w:lineRule="atLeast"/>
        <w:ind w:left="963"/>
        <w:jc w:val="both"/>
        <w:rPr>
          <w:rFonts w:cs="David"/>
          <w:spacing w:val="10"/>
          <w:rtl/>
        </w:rPr>
      </w:pPr>
      <w:r w:rsidRPr="00FB7359">
        <w:rPr>
          <w:rFonts w:cs="David" w:hint="cs"/>
          <w:spacing w:val="10"/>
          <w:rtl/>
        </w:rPr>
        <w:t>האיגוד מעסיק מאמן לאומי בשכר שאינו פחות מהשכר הממוצע במשק</w:t>
      </w:r>
      <w:r w:rsidR="00AF3EB3" w:rsidRPr="00FB7359">
        <w:rPr>
          <w:rFonts w:cs="David" w:hint="cs"/>
          <w:spacing w:val="10"/>
          <w:rtl/>
        </w:rPr>
        <w:t xml:space="preserve"> </w:t>
      </w:r>
      <w:r w:rsidRPr="00FB7359">
        <w:rPr>
          <w:rFonts w:cs="David" w:hint="cs"/>
          <w:spacing w:val="10"/>
          <w:rtl/>
        </w:rPr>
        <w:t>-נקודה;</w:t>
      </w:r>
    </w:p>
    <w:p w:rsidR="00040698" w:rsidRPr="00FB7359" w:rsidRDefault="00040698" w:rsidP="00AF3EB3">
      <w:pPr>
        <w:tabs>
          <w:tab w:val="left" w:pos="963"/>
        </w:tabs>
        <w:spacing w:after="240" w:line="340" w:lineRule="atLeast"/>
        <w:ind w:left="963"/>
        <w:jc w:val="both"/>
        <w:rPr>
          <w:rFonts w:cs="David"/>
          <w:spacing w:val="10"/>
          <w:rtl/>
        </w:rPr>
      </w:pPr>
      <w:r w:rsidRPr="00FB7359">
        <w:rPr>
          <w:rFonts w:cs="David" w:hint="cs"/>
          <w:spacing w:val="10"/>
          <w:rtl/>
        </w:rPr>
        <w:t xml:space="preserve">1 נקודה נוספת עבור כל מאמן לאומי נוסף, המועסק בשכר שאינו פחות מהשכר הממוצע במשק, עד למקסימום של 10 נקודות; </w:t>
      </w:r>
    </w:p>
    <w:p w:rsidR="00040698" w:rsidRPr="00FB7359" w:rsidRDefault="00040698" w:rsidP="00BA089D">
      <w:pPr>
        <w:numPr>
          <w:ilvl w:val="1"/>
          <w:numId w:val="33"/>
        </w:numPr>
        <w:overflowPunct w:val="0"/>
        <w:autoSpaceDE w:val="0"/>
        <w:autoSpaceDN w:val="0"/>
        <w:adjustRightInd w:val="0"/>
        <w:spacing w:after="240" w:line="340" w:lineRule="atLeast"/>
        <w:jc w:val="both"/>
        <w:rPr>
          <w:rFonts w:cs="David"/>
          <w:spacing w:val="10"/>
        </w:rPr>
      </w:pPr>
      <w:r w:rsidRPr="00FB7359">
        <w:rPr>
          <w:rFonts w:cs="David" w:hint="cs"/>
          <w:spacing w:val="10"/>
          <w:rtl/>
        </w:rPr>
        <w:t>הכשרות: כל ענף ספורט אישי יקבל ניקוד שיחושב על סמך קיומם של קורסי הכשרת מדריכים ומאמנים חדשים לפי אחת מהאפשרויות האלה:</w:t>
      </w:r>
    </w:p>
    <w:tbl>
      <w:tblPr>
        <w:bidiVisual/>
        <w:tblW w:w="0" w:type="auto"/>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3"/>
        <w:gridCol w:w="306"/>
        <w:gridCol w:w="1211"/>
      </w:tblGrid>
      <w:tr w:rsidR="00AF3EB3" w:rsidRPr="00FB7359" w:rsidTr="00AF3EB3">
        <w:tc>
          <w:tcPr>
            <w:tcW w:w="6013" w:type="dxa"/>
          </w:tcPr>
          <w:p w:rsidR="00AF3EB3" w:rsidRPr="00FB7359" w:rsidRDefault="00AF3EB3" w:rsidP="00AF3EB3">
            <w:pPr>
              <w:tabs>
                <w:tab w:val="left" w:pos="963"/>
              </w:tabs>
              <w:spacing w:line="340" w:lineRule="atLeast"/>
              <w:jc w:val="both"/>
              <w:rPr>
                <w:rFonts w:cs="David"/>
                <w:spacing w:val="10"/>
                <w:rtl/>
              </w:rPr>
            </w:pPr>
            <w:r w:rsidRPr="00FB7359">
              <w:rPr>
                <w:rFonts w:cs="David" w:hint="cs"/>
                <w:spacing w:val="10"/>
                <w:rtl/>
              </w:rPr>
              <w:t>פעם בשנה לפחות מתקיים קורס מדריכים או קורס מאמנים בשיתוף עם גוף מקצועי או אקדמי</w:t>
            </w:r>
          </w:p>
        </w:tc>
        <w:tc>
          <w:tcPr>
            <w:tcW w:w="284" w:type="dxa"/>
          </w:tcPr>
          <w:p w:rsidR="00AF3EB3" w:rsidRPr="00FB7359" w:rsidRDefault="00AF3EB3" w:rsidP="00AF3EB3">
            <w:pPr>
              <w:tabs>
                <w:tab w:val="left" w:pos="963"/>
              </w:tabs>
              <w:spacing w:line="340" w:lineRule="atLeast"/>
              <w:jc w:val="both"/>
              <w:rPr>
                <w:rFonts w:cs="David"/>
                <w:spacing w:val="10"/>
                <w:rtl/>
              </w:rPr>
            </w:pPr>
            <w:r w:rsidRPr="00FB7359">
              <w:rPr>
                <w:rFonts w:cs="David" w:hint="cs"/>
                <w:spacing w:val="10"/>
                <w:rtl/>
              </w:rPr>
              <w:t>-</w:t>
            </w:r>
          </w:p>
        </w:tc>
        <w:tc>
          <w:tcPr>
            <w:tcW w:w="1211" w:type="dxa"/>
          </w:tcPr>
          <w:p w:rsidR="00AF3EB3" w:rsidRPr="00FB7359" w:rsidRDefault="00AF3EB3" w:rsidP="00AF3EB3">
            <w:pPr>
              <w:tabs>
                <w:tab w:val="left" w:pos="963"/>
              </w:tabs>
              <w:spacing w:line="340" w:lineRule="atLeast"/>
              <w:jc w:val="both"/>
              <w:rPr>
                <w:rFonts w:cs="David"/>
                <w:spacing w:val="10"/>
                <w:rtl/>
              </w:rPr>
            </w:pPr>
            <w:r w:rsidRPr="00FB7359">
              <w:rPr>
                <w:rFonts w:cs="David" w:hint="cs"/>
                <w:spacing w:val="10"/>
                <w:rtl/>
              </w:rPr>
              <w:t>3 נקודות</w:t>
            </w:r>
          </w:p>
        </w:tc>
      </w:tr>
      <w:tr w:rsidR="00AF3EB3" w:rsidRPr="00FB7359" w:rsidTr="00AF3EB3">
        <w:tc>
          <w:tcPr>
            <w:tcW w:w="6013" w:type="dxa"/>
          </w:tcPr>
          <w:p w:rsidR="00AF3EB3" w:rsidRPr="00FB7359" w:rsidRDefault="00EC22B7" w:rsidP="00AF3EB3">
            <w:pPr>
              <w:tabs>
                <w:tab w:val="left" w:pos="963"/>
              </w:tabs>
              <w:spacing w:line="340" w:lineRule="atLeast"/>
              <w:jc w:val="both"/>
              <w:rPr>
                <w:rFonts w:cs="David"/>
                <w:spacing w:val="10"/>
                <w:rtl/>
              </w:rPr>
            </w:pPr>
            <w:r w:rsidRPr="00FB7359">
              <w:rPr>
                <w:rFonts w:cs="David" w:hint="cs"/>
                <w:spacing w:val="10"/>
                <w:rtl/>
              </w:rPr>
              <w:t>פעם בשנה לפחות מתקיים קורס מדריכים בשיתוף עם גוף מקצועי או אקדמי, ופעם בשנתיים לפחות מתקיים קורס מאמנים בשיתוף עם גוף מקצועי או אקדמי</w:t>
            </w:r>
          </w:p>
        </w:tc>
        <w:tc>
          <w:tcPr>
            <w:tcW w:w="284" w:type="dxa"/>
          </w:tcPr>
          <w:p w:rsidR="00AF3EB3" w:rsidRPr="00FB7359" w:rsidRDefault="00EC22B7" w:rsidP="00AF3EB3">
            <w:pPr>
              <w:tabs>
                <w:tab w:val="left" w:pos="963"/>
              </w:tabs>
              <w:spacing w:line="340" w:lineRule="atLeast"/>
              <w:jc w:val="both"/>
              <w:rPr>
                <w:rFonts w:cs="David"/>
                <w:spacing w:val="10"/>
                <w:rtl/>
              </w:rPr>
            </w:pPr>
            <w:r w:rsidRPr="00FB7359">
              <w:rPr>
                <w:rFonts w:cs="David" w:hint="cs"/>
                <w:spacing w:val="10"/>
                <w:rtl/>
              </w:rPr>
              <w:t>-</w:t>
            </w:r>
          </w:p>
        </w:tc>
        <w:tc>
          <w:tcPr>
            <w:tcW w:w="1211" w:type="dxa"/>
          </w:tcPr>
          <w:p w:rsidR="00AF3EB3" w:rsidRPr="00FB7359" w:rsidRDefault="00EC22B7" w:rsidP="00AF3EB3">
            <w:pPr>
              <w:tabs>
                <w:tab w:val="left" w:pos="963"/>
              </w:tabs>
              <w:spacing w:line="340" w:lineRule="atLeast"/>
              <w:jc w:val="both"/>
              <w:rPr>
                <w:rFonts w:cs="David"/>
                <w:spacing w:val="10"/>
                <w:rtl/>
              </w:rPr>
            </w:pPr>
            <w:r w:rsidRPr="00FB7359">
              <w:rPr>
                <w:rFonts w:cs="David" w:hint="cs"/>
                <w:spacing w:val="10"/>
                <w:rtl/>
              </w:rPr>
              <w:t>4 נקודות</w:t>
            </w:r>
          </w:p>
        </w:tc>
      </w:tr>
    </w:tbl>
    <w:p w:rsidR="00040698" w:rsidRPr="00FB7359" w:rsidRDefault="00040698" w:rsidP="00BA089D">
      <w:pPr>
        <w:numPr>
          <w:ilvl w:val="1"/>
          <w:numId w:val="33"/>
        </w:numPr>
        <w:overflowPunct w:val="0"/>
        <w:autoSpaceDE w:val="0"/>
        <w:autoSpaceDN w:val="0"/>
        <w:adjustRightInd w:val="0"/>
        <w:spacing w:after="240" w:line="340" w:lineRule="atLeast"/>
        <w:jc w:val="both"/>
        <w:rPr>
          <w:rFonts w:cs="David"/>
          <w:spacing w:val="10"/>
        </w:rPr>
      </w:pPr>
      <w:r w:rsidRPr="00FB7359">
        <w:rPr>
          <w:rFonts w:cs="David" w:hint="cs"/>
          <w:spacing w:val="10"/>
          <w:rtl/>
        </w:rPr>
        <w:t>השתלמויות: כל ענף ספורט אישי יקבל ניקוד שיחושב על סמך קיומם של השתלמויות למאמנים לפי אחת מהאפשרויות האלה:</w:t>
      </w:r>
    </w:p>
    <w:tbl>
      <w:tblPr>
        <w:bidiVisual/>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6"/>
        <w:gridCol w:w="306"/>
        <w:gridCol w:w="1134"/>
      </w:tblGrid>
      <w:tr w:rsidR="00EC22B7" w:rsidRPr="00FB7359" w:rsidTr="00EC22B7">
        <w:tc>
          <w:tcPr>
            <w:tcW w:w="6226"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פעם בשנתיים לפחות מתקיים כנס לאומי או בין- לאומי למאמנים המוקדש לטיפוח הענף</w:t>
            </w:r>
          </w:p>
        </w:tc>
        <w:tc>
          <w:tcPr>
            <w:tcW w:w="306"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w:t>
            </w:r>
          </w:p>
        </w:tc>
        <w:tc>
          <w:tcPr>
            <w:tcW w:w="1134"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2 נקודות</w:t>
            </w:r>
          </w:p>
        </w:tc>
      </w:tr>
      <w:tr w:rsidR="00EC22B7" w:rsidRPr="00FB7359" w:rsidTr="00EC22B7">
        <w:tc>
          <w:tcPr>
            <w:tcW w:w="6226"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פעם בארבע שנים לפחות מתקיים, בארץ, כנס בין-לאומי למאמנים המוקדש לטיפוח הענף ובנוסף פעם בשנתיים כנס לאומי</w:t>
            </w:r>
          </w:p>
        </w:tc>
        <w:tc>
          <w:tcPr>
            <w:tcW w:w="306"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w:t>
            </w:r>
          </w:p>
        </w:tc>
        <w:tc>
          <w:tcPr>
            <w:tcW w:w="1134"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3 נקודות</w:t>
            </w:r>
          </w:p>
        </w:tc>
      </w:tr>
    </w:tbl>
    <w:p w:rsidR="00EC22B7" w:rsidRPr="00FB7359" w:rsidRDefault="00040698" w:rsidP="00EC22B7">
      <w:pPr>
        <w:tabs>
          <w:tab w:val="left" w:pos="2217"/>
          <w:tab w:val="left" w:pos="2784"/>
        </w:tabs>
        <w:spacing w:line="340" w:lineRule="atLeast"/>
        <w:ind w:left="870"/>
        <w:jc w:val="both"/>
        <w:rPr>
          <w:rFonts w:cs="David"/>
          <w:spacing w:val="10"/>
          <w:rtl/>
        </w:rPr>
      </w:pPr>
      <w:r w:rsidRPr="00FB7359">
        <w:rPr>
          <w:rFonts w:cs="David" w:hint="cs"/>
          <w:spacing w:val="10"/>
          <w:rtl/>
        </w:rPr>
        <w:tab/>
      </w:r>
    </w:p>
    <w:p w:rsidR="00040698" w:rsidRPr="00FB7359" w:rsidRDefault="00040698" w:rsidP="00040698">
      <w:pPr>
        <w:overflowPunct w:val="0"/>
        <w:autoSpaceDE w:val="0"/>
        <w:autoSpaceDN w:val="0"/>
        <w:adjustRightInd w:val="0"/>
        <w:spacing w:line="340" w:lineRule="atLeast"/>
        <w:ind w:firstLine="510"/>
        <w:rPr>
          <w:rFonts w:cs="David"/>
          <w:spacing w:val="10"/>
        </w:rPr>
      </w:pPr>
      <w:r w:rsidRPr="00FB7359">
        <w:rPr>
          <w:rFonts w:cs="David" w:hint="cs"/>
          <w:spacing w:val="10"/>
          <w:rtl/>
        </w:rPr>
        <w:t>(ב)סך הניקוד שצבר כל ענף ספורט באמת מידה זו הוא ניקוד המקצועיות שלו.</w:t>
      </w:r>
    </w:p>
    <w:p w:rsidR="00040698" w:rsidRPr="00FB7359" w:rsidRDefault="00040698" w:rsidP="00040698">
      <w:pPr>
        <w:overflowPunct w:val="0"/>
        <w:autoSpaceDE w:val="0"/>
        <w:autoSpaceDN w:val="0"/>
        <w:adjustRightInd w:val="0"/>
        <w:spacing w:line="340" w:lineRule="atLeast"/>
        <w:jc w:val="both"/>
        <w:rPr>
          <w:rFonts w:cs="David"/>
          <w:spacing w:val="10"/>
          <w:rtl/>
        </w:rPr>
      </w:pP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27" w:name="_Ref371938507"/>
      <w:r w:rsidRPr="00FB7359">
        <w:rPr>
          <w:rFonts w:cs="David" w:hint="cs"/>
          <w:spacing w:val="10"/>
          <w:rtl/>
        </w:rPr>
        <w:t>עלות ההפעלה של הענף:</w:t>
      </w:r>
      <w:bookmarkEnd w:id="27"/>
    </w:p>
    <w:p w:rsidR="00040698" w:rsidRPr="00FB7359" w:rsidRDefault="00040698" w:rsidP="009B3FBA">
      <w:pPr>
        <w:overflowPunct w:val="0"/>
        <w:autoSpaceDE w:val="0"/>
        <w:autoSpaceDN w:val="0"/>
        <w:adjustRightInd w:val="0"/>
        <w:spacing w:after="240" w:line="340" w:lineRule="atLeast"/>
        <w:ind w:left="963" w:hanging="453"/>
        <w:jc w:val="both"/>
        <w:rPr>
          <w:rFonts w:cs="David"/>
          <w:spacing w:val="10"/>
        </w:rPr>
      </w:pPr>
      <w:r w:rsidRPr="00FB7359">
        <w:rPr>
          <w:rFonts w:cs="David" w:hint="cs"/>
          <w:spacing w:val="10"/>
          <w:rtl/>
        </w:rPr>
        <w:t>(א) הניקוד בעד עלות ההפעלה של הענף יחושב על סמך חיבור הניקוד שבמדדי משנה אלה:</w:t>
      </w:r>
    </w:p>
    <w:p w:rsidR="00040698" w:rsidRPr="00FB7359" w:rsidRDefault="00040698" w:rsidP="00BA089D">
      <w:pPr>
        <w:numPr>
          <w:ilvl w:val="0"/>
          <w:numId w:val="14"/>
        </w:numPr>
        <w:overflowPunct w:val="0"/>
        <w:autoSpaceDE w:val="0"/>
        <w:autoSpaceDN w:val="0"/>
        <w:adjustRightInd w:val="0"/>
        <w:spacing w:after="240" w:line="340" w:lineRule="atLeast"/>
        <w:jc w:val="both"/>
        <w:rPr>
          <w:rFonts w:cs="David"/>
          <w:spacing w:val="10"/>
        </w:rPr>
      </w:pPr>
      <w:r w:rsidRPr="00FB7359">
        <w:rPr>
          <w:rFonts w:cs="David" w:hint="cs"/>
          <w:spacing w:val="10"/>
          <w:rtl/>
        </w:rPr>
        <w:t>עלות ציוד: כל ענף ספורט אישי יקבל ניקוד לפי עלות הציוד הנדרשת בפעילות הענף, כדלקמן:</w:t>
      </w:r>
    </w:p>
    <w:tbl>
      <w:tblPr>
        <w:bidiVisual/>
        <w:tblW w:w="0" w:type="auto"/>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1"/>
        <w:gridCol w:w="349"/>
        <w:gridCol w:w="1245"/>
      </w:tblGrid>
      <w:tr w:rsidR="00EC22B7" w:rsidRPr="00FB7359" w:rsidTr="00EC22B7">
        <w:tc>
          <w:tcPr>
            <w:tcW w:w="5651"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ציוד אחר שאינו נזכר בפסקה זו</w:t>
            </w:r>
          </w:p>
        </w:tc>
        <w:tc>
          <w:tcPr>
            <w:tcW w:w="349"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w:t>
            </w:r>
          </w:p>
        </w:tc>
        <w:tc>
          <w:tcPr>
            <w:tcW w:w="1245"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נקודה</w:t>
            </w:r>
          </w:p>
        </w:tc>
      </w:tr>
      <w:tr w:rsidR="00EC22B7" w:rsidRPr="00FB7359" w:rsidTr="00EC22B7">
        <w:tc>
          <w:tcPr>
            <w:tcW w:w="5651"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הציוד הנדרש לענפי ספורט אלה: שחיה, התעמלות, ענפי קרב, טיפוס ספורטיבי, ריקודים סלוניים</w:t>
            </w:r>
          </w:p>
        </w:tc>
        <w:tc>
          <w:tcPr>
            <w:tcW w:w="349"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w:t>
            </w:r>
          </w:p>
        </w:tc>
        <w:tc>
          <w:tcPr>
            <w:tcW w:w="1245"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2 נקודות</w:t>
            </w:r>
          </w:p>
        </w:tc>
      </w:tr>
      <w:tr w:rsidR="00EC22B7" w:rsidRPr="00FB7359" w:rsidTr="00EC22B7">
        <w:tc>
          <w:tcPr>
            <w:tcW w:w="5651"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הציוד הנדרש לענפי ספורט אלה: אתלטיקה, משחקי מחבט, גולף, הרמת משקולות, ענפי הכדורת, טיסנאות, ביליארד</w:t>
            </w:r>
          </w:p>
        </w:tc>
        <w:tc>
          <w:tcPr>
            <w:tcW w:w="349"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w:t>
            </w:r>
          </w:p>
        </w:tc>
        <w:tc>
          <w:tcPr>
            <w:tcW w:w="1245"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3 נקודות</w:t>
            </w:r>
          </w:p>
        </w:tc>
      </w:tr>
      <w:tr w:rsidR="00EC22B7" w:rsidRPr="00FB7359" w:rsidTr="00EC22B7">
        <w:tc>
          <w:tcPr>
            <w:tcW w:w="5651"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הציוד הנדרש לענפי הספורט שבהם נדרש שימוש בכלי נשק  ובכלל זה סייף, וכן הציוד הנדרש לענפי הספורט הבאים: אופניים, גלישת גלים, סקי וסקי מים</w:t>
            </w:r>
          </w:p>
        </w:tc>
        <w:tc>
          <w:tcPr>
            <w:tcW w:w="349"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w:t>
            </w:r>
          </w:p>
        </w:tc>
        <w:tc>
          <w:tcPr>
            <w:tcW w:w="1245"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4 נקודות</w:t>
            </w:r>
          </w:p>
        </w:tc>
      </w:tr>
      <w:tr w:rsidR="00EC22B7" w:rsidRPr="00FB7359" w:rsidTr="00EC22B7">
        <w:tc>
          <w:tcPr>
            <w:tcW w:w="5651"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כלי שייט, רכיבה על סוסים, כלי תעופה- למעט טיסנים</w:t>
            </w:r>
          </w:p>
        </w:tc>
        <w:tc>
          <w:tcPr>
            <w:tcW w:w="349"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w:t>
            </w:r>
          </w:p>
        </w:tc>
        <w:tc>
          <w:tcPr>
            <w:tcW w:w="1245" w:type="dxa"/>
          </w:tcPr>
          <w:p w:rsidR="00EC22B7" w:rsidRPr="00FB7359" w:rsidRDefault="00EC22B7" w:rsidP="00EC22B7">
            <w:pPr>
              <w:tabs>
                <w:tab w:val="left" w:pos="2217"/>
                <w:tab w:val="left" w:pos="2784"/>
              </w:tabs>
              <w:spacing w:line="340" w:lineRule="atLeast"/>
              <w:jc w:val="both"/>
              <w:rPr>
                <w:rFonts w:cs="David"/>
                <w:spacing w:val="10"/>
                <w:rtl/>
              </w:rPr>
            </w:pPr>
            <w:r w:rsidRPr="00FB7359">
              <w:rPr>
                <w:rFonts w:cs="David" w:hint="cs"/>
                <w:spacing w:val="10"/>
                <w:rtl/>
              </w:rPr>
              <w:t>5 נקודות</w:t>
            </w:r>
          </w:p>
        </w:tc>
      </w:tr>
    </w:tbl>
    <w:p w:rsidR="00EC22B7" w:rsidRPr="00FB7359" w:rsidRDefault="00EC22B7" w:rsidP="00EC22B7">
      <w:pPr>
        <w:tabs>
          <w:tab w:val="left" w:pos="2217"/>
          <w:tab w:val="left" w:pos="2784"/>
        </w:tabs>
        <w:spacing w:line="340" w:lineRule="atLeast"/>
        <w:ind w:left="900"/>
        <w:jc w:val="both"/>
        <w:rPr>
          <w:rFonts w:cs="David"/>
          <w:spacing w:val="10"/>
          <w:rtl/>
        </w:rPr>
      </w:pPr>
    </w:p>
    <w:p w:rsidR="00040698" w:rsidRPr="00FB7359" w:rsidRDefault="00040698" w:rsidP="00EC22B7">
      <w:pPr>
        <w:pStyle w:val="ab"/>
        <w:numPr>
          <w:ilvl w:val="0"/>
          <w:numId w:val="14"/>
        </w:numPr>
        <w:tabs>
          <w:tab w:val="left" w:pos="963"/>
        </w:tabs>
        <w:spacing w:line="340" w:lineRule="atLeast"/>
        <w:jc w:val="both"/>
        <w:rPr>
          <w:rFonts w:cs="David"/>
          <w:spacing w:val="10"/>
          <w:sz w:val="24"/>
          <w:szCs w:val="24"/>
        </w:rPr>
      </w:pPr>
      <w:r w:rsidRPr="00FB7359">
        <w:rPr>
          <w:rFonts w:cs="David" w:hint="cs"/>
          <w:spacing w:val="10"/>
          <w:sz w:val="24"/>
          <w:szCs w:val="24"/>
          <w:rtl/>
        </w:rPr>
        <w:t>עלות שימוש במיתקנים: כל ענף ספורט אישי יקבל ניקוד לפי עלות השימוש במיתקנים הנדרשים לפעילות הענף, כדלקמן:</w:t>
      </w:r>
    </w:p>
    <w:p w:rsidR="00EC22B7" w:rsidRPr="00FB7359" w:rsidRDefault="00EC22B7" w:rsidP="00EC22B7">
      <w:pPr>
        <w:pStyle w:val="ab"/>
        <w:tabs>
          <w:tab w:val="left" w:pos="963"/>
        </w:tabs>
        <w:spacing w:line="340" w:lineRule="atLeast"/>
        <w:ind w:left="900"/>
        <w:jc w:val="both"/>
        <w:rPr>
          <w:rFonts w:cs="David"/>
          <w:spacing w:val="10"/>
          <w:sz w:val="24"/>
          <w:szCs w:val="24"/>
        </w:rPr>
      </w:pPr>
    </w:p>
    <w:tbl>
      <w:tblPr>
        <w:bidiVisual/>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gridCol w:w="420"/>
        <w:gridCol w:w="1410"/>
      </w:tblGrid>
      <w:tr w:rsidR="00EC22B7" w:rsidRPr="00FB7359">
        <w:tc>
          <w:tcPr>
            <w:tcW w:w="537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ללא מיתקן (ים ואוויר)</w:t>
            </w:r>
          </w:p>
        </w:tc>
        <w:tc>
          <w:tcPr>
            <w:tcW w:w="42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w:t>
            </w:r>
          </w:p>
        </w:tc>
        <w:tc>
          <w:tcPr>
            <w:tcW w:w="141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נקודה</w:t>
            </w:r>
          </w:p>
        </w:tc>
      </w:tr>
      <w:tr w:rsidR="00EC22B7" w:rsidRPr="00FB7359">
        <w:tc>
          <w:tcPr>
            <w:tcW w:w="5370" w:type="dxa"/>
          </w:tcPr>
          <w:p w:rsidR="00EC22B7" w:rsidRPr="00FB7359" w:rsidRDefault="00EC22B7" w:rsidP="00EC22B7">
            <w:pPr>
              <w:tabs>
                <w:tab w:val="left" w:pos="0"/>
              </w:tabs>
              <w:spacing w:line="340" w:lineRule="atLeast"/>
              <w:rPr>
                <w:rFonts w:cs="David"/>
                <w:spacing w:val="10"/>
                <w:rtl/>
              </w:rPr>
            </w:pPr>
            <w:r w:rsidRPr="00FB7359">
              <w:rPr>
                <w:rFonts w:cs="David" w:hint="cs"/>
                <w:spacing w:val="10"/>
                <w:rtl/>
              </w:rPr>
              <w:t>מגרשי דשא, מגרשי טניס, מאגרי מים, כביש-</w:t>
            </w:r>
          </w:p>
          <w:p w:rsidR="00EC22B7" w:rsidRPr="00FB7359" w:rsidRDefault="00EC22B7" w:rsidP="00EC22B7">
            <w:pPr>
              <w:pStyle w:val="ab"/>
              <w:tabs>
                <w:tab w:val="left" w:pos="0"/>
                <w:tab w:val="left" w:pos="963"/>
              </w:tabs>
              <w:spacing w:line="340" w:lineRule="atLeast"/>
              <w:ind w:left="0"/>
              <w:rPr>
                <w:rFonts w:cs="David"/>
                <w:spacing w:val="10"/>
                <w:sz w:val="24"/>
                <w:szCs w:val="24"/>
                <w:rtl/>
              </w:rPr>
            </w:pPr>
            <w:r w:rsidRPr="00FB7359">
              <w:rPr>
                <w:rFonts w:cs="David" w:hint="cs"/>
                <w:spacing w:val="10"/>
                <w:sz w:val="24"/>
                <w:szCs w:val="24"/>
                <w:rtl/>
              </w:rPr>
              <w:tab/>
            </w:r>
            <w:r w:rsidRPr="00FB7359">
              <w:rPr>
                <w:rFonts w:cs="David" w:hint="cs"/>
                <w:spacing w:val="10"/>
                <w:sz w:val="24"/>
                <w:szCs w:val="24"/>
                <w:rtl/>
              </w:rPr>
              <w:tab/>
            </w:r>
          </w:p>
        </w:tc>
        <w:tc>
          <w:tcPr>
            <w:tcW w:w="42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w:t>
            </w:r>
          </w:p>
        </w:tc>
        <w:tc>
          <w:tcPr>
            <w:tcW w:w="141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2 נקודות</w:t>
            </w:r>
          </w:p>
        </w:tc>
      </w:tr>
      <w:tr w:rsidR="00EC22B7" w:rsidRPr="00FB7359">
        <w:tc>
          <w:tcPr>
            <w:tcW w:w="5370" w:type="dxa"/>
          </w:tcPr>
          <w:p w:rsidR="00EC22B7" w:rsidRPr="00FB7359" w:rsidRDefault="00EC22B7" w:rsidP="00EC22B7">
            <w:pPr>
              <w:tabs>
                <w:tab w:val="left" w:pos="0"/>
              </w:tabs>
              <w:spacing w:line="340" w:lineRule="atLeast"/>
              <w:rPr>
                <w:rFonts w:cs="David"/>
                <w:spacing w:val="10"/>
                <w:rtl/>
              </w:rPr>
            </w:pPr>
            <w:r w:rsidRPr="00FB7359">
              <w:rPr>
                <w:rFonts w:cs="David" w:hint="cs"/>
                <w:spacing w:val="10"/>
                <w:rtl/>
              </w:rPr>
              <w:t>אולמות ספורט</w:t>
            </w:r>
          </w:p>
        </w:tc>
        <w:tc>
          <w:tcPr>
            <w:tcW w:w="42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w:t>
            </w:r>
          </w:p>
        </w:tc>
        <w:tc>
          <w:tcPr>
            <w:tcW w:w="141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3 נקודות</w:t>
            </w:r>
          </w:p>
        </w:tc>
      </w:tr>
      <w:tr w:rsidR="00EC22B7" w:rsidRPr="00FB7359">
        <w:tc>
          <w:tcPr>
            <w:tcW w:w="5370" w:type="dxa"/>
          </w:tcPr>
          <w:p w:rsidR="00EC22B7" w:rsidRPr="00FB7359" w:rsidRDefault="00EC22B7" w:rsidP="00EC22B7">
            <w:pPr>
              <w:tabs>
                <w:tab w:val="left" w:pos="0"/>
              </w:tabs>
              <w:spacing w:line="340" w:lineRule="atLeast"/>
              <w:rPr>
                <w:rFonts w:cs="David"/>
                <w:spacing w:val="10"/>
                <w:rtl/>
              </w:rPr>
            </w:pPr>
            <w:r w:rsidRPr="00FB7359">
              <w:rPr>
                <w:rFonts w:cs="David" w:hint="cs"/>
                <w:spacing w:val="10"/>
                <w:rtl/>
              </w:rPr>
              <w:t>ברכות שחיה, אצטדיוני אתלטיקה</w:t>
            </w:r>
          </w:p>
        </w:tc>
        <w:tc>
          <w:tcPr>
            <w:tcW w:w="42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w:t>
            </w:r>
          </w:p>
        </w:tc>
        <w:tc>
          <w:tcPr>
            <w:tcW w:w="141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4 נקודות</w:t>
            </w:r>
          </w:p>
        </w:tc>
      </w:tr>
      <w:tr w:rsidR="00EC22B7" w:rsidRPr="00FB7359">
        <w:tc>
          <w:tcPr>
            <w:tcW w:w="5370" w:type="dxa"/>
          </w:tcPr>
          <w:p w:rsidR="00EC22B7" w:rsidRPr="00FB7359" w:rsidRDefault="00EC22B7" w:rsidP="00EC22B7">
            <w:pPr>
              <w:tabs>
                <w:tab w:val="left" w:pos="0"/>
              </w:tabs>
              <w:spacing w:line="340" w:lineRule="atLeast"/>
              <w:rPr>
                <w:rFonts w:cs="David"/>
                <w:spacing w:val="10"/>
                <w:rtl/>
              </w:rPr>
            </w:pPr>
            <w:r w:rsidRPr="00FB7359">
              <w:rPr>
                <w:rFonts w:cs="David" w:hint="cs"/>
                <w:spacing w:val="10"/>
                <w:rtl/>
              </w:rPr>
              <w:t>מיתקנים מיוחדים למקצועות החורף, לגולף, לקליעה, לסקי מים, לטיפוס ספורטיבי ולרכיבה</w:t>
            </w:r>
          </w:p>
        </w:tc>
        <w:tc>
          <w:tcPr>
            <w:tcW w:w="42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w:t>
            </w:r>
          </w:p>
        </w:tc>
        <w:tc>
          <w:tcPr>
            <w:tcW w:w="1410" w:type="dxa"/>
          </w:tcPr>
          <w:p w:rsidR="00EC22B7" w:rsidRPr="00FB7359" w:rsidRDefault="00EC22B7" w:rsidP="00EC22B7">
            <w:pPr>
              <w:pStyle w:val="ab"/>
              <w:tabs>
                <w:tab w:val="left" w:pos="963"/>
              </w:tabs>
              <w:spacing w:line="340" w:lineRule="atLeast"/>
              <w:ind w:left="0"/>
              <w:jc w:val="both"/>
              <w:rPr>
                <w:rFonts w:cs="David"/>
                <w:spacing w:val="10"/>
                <w:sz w:val="24"/>
                <w:szCs w:val="24"/>
                <w:rtl/>
              </w:rPr>
            </w:pPr>
            <w:r w:rsidRPr="00FB7359">
              <w:rPr>
                <w:rFonts w:cs="David" w:hint="cs"/>
                <w:spacing w:val="10"/>
                <w:sz w:val="24"/>
                <w:szCs w:val="24"/>
                <w:rtl/>
              </w:rPr>
              <w:t>5 נקודות</w:t>
            </w:r>
          </w:p>
        </w:tc>
      </w:tr>
    </w:tbl>
    <w:p w:rsidR="00040698" w:rsidRPr="00FB7359" w:rsidRDefault="00040698" w:rsidP="00040698">
      <w:pPr>
        <w:tabs>
          <w:tab w:val="left" w:pos="2217"/>
          <w:tab w:val="left" w:pos="2784"/>
        </w:tabs>
        <w:spacing w:line="340" w:lineRule="atLeast"/>
        <w:ind w:left="3209" w:hanging="1611"/>
        <w:jc w:val="both"/>
        <w:rPr>
          <w:rFonts w:cs="David"/>
          <w:spacing w:val="10"/>
          <w:rtl/>
        </w:rPr>
      </w:pPr>
    </w:p>
    <w:p w:rsidR="00040698" w:rsidRPr="00FB7359" w:rsidRDefault="00040698" w:rsidP="00BA089D">
      <w:pPr>
        <w:numPr>
          <w:ilvl w:val="0"/>
          <w:numId w:val="14"/>
        </w:numPr>
        <w:overflowPunct w:val="0"/>
        <w:autoSpaceDE w:val="0"/>
        <w:autoSpaceDN w:val="0"/>
        <w:adjustRightInd w:val="0"/>
        <w:spacing w:after="240" w:line="340" w:lineRule="atLeast"/>
        <w:jc w:val="both"/>
        <w:rPr>
          <w:rFonts w:cs="David"/>
          <w:spacing w:val="10"/>
        </w:rPr>
      </w:pPr>
      <w:r w:rsidRPr="00FB7359">
        <w:rPr>
          <w:rFonts w:cs="David" w:hint="cs"/>
          <w:spacing w:val="10"/>
          <w:rtl/>
        </w:rPr>
        <w:t>היקף הפעילות הבין- לאומית: כל ענף ספורט אישי יקבל ניקוד לפי מספר ההשתתפויות של ספורטאים בתחרויות בין-לאומיות הנערכות בחוץ לארץ ובתחרויות בין-לאומיות רשמיות הנערכות בארץ כמפורט להלן; ובלבד שאיגוד הספורט לא דרש מהספורטאי השתתפות במימון הנסיעה לתחרות:</w:t>
      </w:r>
    </w:p>
    <w:tbl>
      <w:tblPr>
        <w:bidiVisual/>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415"/>
        <w:gridCol w:w="2647"/>
        <w:gridCol w:w="1489"/>
      </w:tblGrid>
      <w:tr w:rsidR="00040698" w:rsidRPr="00FB7359" w:rsidTr="00040698">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מספר ההשתתפויות</w:t>
            </w:r>
          </w:p>
        </w:tc>
        <w:tc>
          <w:tcPr>
            <w:tcW w:w="0" w:type="auto"/>
            <w:gridSpan w:val="3"/>
          </w:tcPr>
          <w:p w:rsidR="00040698" w:rsidRPr="00FB7359" w:rsidRDefault="00040698" w:rsidP="00040698">
            <w:pPr>
              <w:spacing w:line="340" w:lineRule="atLeast"/>
              <w:jc w:val="center"/>
              <w:rPr>
                <w:rFonts w:cs="David"/>
                <w:spacing w:val="10"/>
                <w:rtl/>
              </w:rPr>
            </w:pPr>
            <w:r w:rsidRPr="00FB7359">
              <w:rPr>
                <w:rFonts w:cs="David" w:hint="cs"/>
                <w:spacing w:val="10"/>
                <w:rtl/>
              </w:rPr>
              <w:t>ענפים</w:t>
            </w:r>
          </w:p>
        </w:tc>
      </w:tr>
      <w:tr w:rsidR="00040698" w:rsidRPr="00FB7359" w:rsidTr="00040698">
        <w:tc>
          <w:tcPr>
            <w:tcW w:w="0" w:type="auto"/>
          </w:tcPr>
          <w:p w:rsidR="00040698" w:rsidRPr="00FB7359" w:rsidRDefault="00040698" w:rsidP="00040698">
            <w:pPr>
              <w:spacing w:line="340" w:lineRule="atLeast"/>
              <w:jc w:val="center"/>
              <w:rPr>
                <w:rFonts w:cs="David"/>
                <w:spacing w:val="10"/>
                <w:rtl/>
              </w:rPr>
            </w:pP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שייט, רכיבה</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חתירה, קיאקים, אופניים</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ענפים אחרים</w:t>
            </w:r>
          </w:p>
        </w:tc>
      </w:tr>
      <w:tr w:rsidR="00040698" w:rsidRPr="00FB7359" w:rsidTr="00040698">
        <w:tc>
          <w:tcPr>
            <w:tcW w:w="0" w:type="auto"/>
          </w:tcPr>
          <w:p w:rsidR="00040698" w:rsidRPr="00FB7359" w:rsidRDefault="00040698" w:rsidP="00040698">
            <w:pPr>
              <w:spacing w:line="340" w:lineRule="atLeast"/>
              <w:jc w:val="both"/>
              <w:rPr>
                <w:rFonts w:cs="David"/>
                <w:spacing w:val="10"/>
                <w:rtl/>
              </w:rPr>
            </w:pPr>
            <w:r w:rsidRPr="00FB7359">
              <w:rPr>
                <w:rFonts w:cs="David" w:hint="cs"/>
                <w:spacing w:val="10"/>
                <w:rtl/>
              </w:rPr>
              <w:t xml:space="preserve"> 5 עד 10</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3</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2</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1</w:t>
            </w:r>
          </w:p>
        </w:tc>
      </w:tr>
      <w:tr w:rsidR="00040698" w:rsidRPr="00FB7359" w:rsidTr="00040698">
        <w:tc>
          <w:tcPr>
            <w:tcW w:w="0" w:type="auto"/>
          </w:tcPr>
          <w:p w:rsidR="00040698" w:rsidRPr="00FB7359" w:rsidRDefault="00040698" w:rsidP="00040698">
            <w:pPr>
              <w:spacing w:line="340" w:lineRule="atLeast"/>
              <w:jc w:val="both"/>
              <w:rPr>
                <w:rFonts w:cs="David"/>
                <w:spacing w:val="10"/>
                <w:rtl/>
              </w:rPr>
            </w:pPr>
            <w:r w:rsidRPr="00FB7359">
              <w:rPr>
                <w:rFonts w:cs="David" w:hint="cs"/>
                <w:spacing w:val="10"/>
                <w:rtl/>
              </w:rPr>
              <w:t>11 עד 20</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4</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3</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2</w:t>
            </w:r>
          </w:p>
        </w:tc>
      </w:tr>
      <w:tr w:rsidR="00040698" w:rsidRPr="00FB7359" w:rsidTr="00040698">
        <w:tc>
          <w:tcPr>
            <w:tcW w:w="0" w:type="auto"/>
          </w:tcPr>
          <w:p w:rsidR="00040698" w:rsidRPr="00FB7359" w:rsidRDefault="00040698" w:rsidP="00040698">
            <w:pPr>
              <w:spacing w:line="340" w:lineRule="atLeast"/>
              <w:jc w:val="both"/>
              <w:rPr>
                <w:rFonts w:cs="David"/>
                <w:spacing w:val="10"/>
                <w:rtl/>
              </w:rPr>
            </w:pPr>
            <w:r w:rsidRPr="00FB7359">
              <w:rPr>
                <w:rFonts w:cs="David" w:hint="cs"/>
                <w:spacing w:val="10"/>
                <w:rtl/>
              </w:rPr>
              <w:t>יותר מ- 20 ועד 40</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5</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4</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3</w:t>
            </w:r>
          </w:p>
        </w:tc>
      </w:tr>
      <w:tr w:rsidR="00040698" w:rsidRPr="00FB7359" w:rsidTr="00040698">
        <w:tc>
          <w:tcPr>
            <w:tcW w:w="0" w:type="auto"/>
          </w:tcPr>
          <w:p w:rsidR="00040698" w:rsidRPr="00FB7359" w:rsidRDefault="00040698" w:rsidP="00040698">
            <w:pPr>
              <w:spacing w:line="340" w:lineRule="atLeast"/>
              <w:jc w:val="both"/>
              <w:rPr>
                <w:rFonts w:cs="David"/>
                <w:spacing w:val="10"/>
                <w:rtl/>
              </w:rPr>
            </w:pPr>
            <w:r w:rsidRPr="00FB7359">
              <w:rPr>
                <w:rFonts w:cs="David" w:hint="cs"/>
                <w:spacing w:val="10"/>
                <w:rtl/>
              </w:rPr>
              <w:t>יותר מ-40</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7</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6</w:t>
            </w:r>
          </w:p>
        </w:tc>
        <w:tc>
          <w:tcPr>
            <w:tcW w:w="0" w:type="auto"/>
          </w:tcPr>
          <w:p w:rsidR="00040698" w:rsidRPr="00FB7359" w:rsidRDefault="00040698" w:rsidP="00040698">
            <w:pPr>
              <w:spacing w:line="340" w:lineRule="atLeast"/>
              <w:jc w:val="center"/>
              <w:rPr>
                <w:rFonts w:cs="David"/>
                <w:spacing w:val="10"/>
                <w:rtl/>
              </w:rPr>
            </w:pPr>
            <w:r w:rsidRPr="00FB7359">
              <w:rPr>
                <w:rFonts w:cs="David" w:hint="cs"/>
                <w:spacing w:val="10"/>
                <w:rtl/>
              </w:rPr>
              <w:t>5</w:t>
            </w:r>
          </w:p>
        </w:tc>
      </w:tr>
    </w:tbl>
    <w:p w:rsidR="00040698" w:rsidRPr="00FB7359" w:rsidRDefault="00040698" w:rsidP="00040698">
      <w:pPr>
        <w:overflowPunct w:val="0"/>
        <w:autoSpaceDE w:val="0"/>
        <w:autoSpaceDN w:val="0"/>
        <w:adjustRightInd w:val="0"/>
        <w:spacing w:line="340" w:lineRule="atLeast"/>
        <w:ind w:left="510"/>
        <w:jc w:val="both"/>
        <w:rPr>
          <w:rFonts w:cs="David"/>
          <w:spacing w:val="10"/>
          <w:rtl/>
        </w:rPr>
      </w:pPr>
    </w:p>
    <w:p w:rsidR="00040698" w:rsidRPr="00FB7359" w:rsidRDefault="00040698" w:rsidP="00040698">
      <w:pPr>
        <w:overflowPunct w:val="0"/>
        <w:autoSpaceDE w:val="0"/>
        <w:autoSpaceDN w:val="0"/>
        <w:adjustRightInd w:val="0"/>
        <w:spacing w:after="240" w:line="340" w:lineRule="atLeast"/>
        <w:ind w:left="510"/>
        <w:jc w:val="both"/>
        <w:rPr>
          <w:rFonts w:cs="David"/>
          <w:spacing w:val="10"/>
        </w:rPr>
      </w:pPr>
      <w:r w:rsidRPr="00FB7359">
        <w:rPr>
          <w:rFonts w:cs="David" w:hint="cs"/>
          <w:spacing w:val="10"/>
          <w:rtl/>
        </w:rPr>
        <w:t>(ב) סך הניקוד שצבר כל ענף ספורט אישי באמת מידה זו הוא ניקוד עלות הענף שלו.</w:t>
      </w:r>
    </w:p>
    <w:p w:rsidR="00FB7359" w:rsidRDefault="00FB7359" w:rsidP="00040698">
      <w:pPr>
        <w:overflowPunct w:val="0"/>
        <w:autoSpaceDE w:val="0"/>
        <w:autoSpaceDN w:val="0"/>
        <w:adjustRightInd w:val="0"/>
        <w:spacing w:after="240" w:line="340" w:lineRule="atLeast"/>
        <w:jc w:val="center"/>
        <w:rPr>
          <w:rFonts w:cs="David"/>
          <w:b/>
          <w:bCs/>
          <w:spacing w:val="10"/>
          <w:rtl/>
        </w:rPr>
      </w:pPr>
      <w:bookmarkStart w:id="28" w:name="_Ref245436996"/>
      <w:bookmarkStart w:id="29" w:name="_Ref238529042"/>
    </w:p>
    <w:p w:rsidR="00040698" w:rsidRPr="00FB7359" w:rsidRDefault="00040698" w:rsidP="00040698">
      <w:pPr>
        <w:overflowPunct w:val="0"/>
        <w:autoSpaceDE w:val="0"/>
        <w:autoSpaceDN w:val="0"/>
        <w:adjustRightInd w:val="0"/>
        <w:spacing w:after="240" w:line="340" w:lineRule="atLeast"/>
        <w:jc w:val="center"/>
        <w:rPr>
          <w:rFonts w:cs="David"/>
          <w:b/>
          <w:bCs/>
          <w:spacing w:val="10"/>
          <w:rtl/>
        </w:rPr>
      </w:pPr>
      <w:r w:rsidRPr="00FB7359">
        <w:rPr>
          <w:rFonts w:cs="David" w:hint="cs"/>
          <w:b/>
          <w:bCs/>
          <w:spacing w:val="10"/>
          <w:rtl/>
        </w:rPr>
        <w:t>סימן ג' - חלוקת סכום התמיכה הענפי בענפי הספורט האישיים לאיגודי ספורט ולאגודות ספורט</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אופן חלוקת סכום התמיכה הענפי</w:t>
      </w:r>
    </w:p>
    <w:bookmarkEnd w:id="28"/>
    <w:p w:rsidR="00040698" w:rsidRPr="00FB7359" w:rsidRDefault="00040698" w:rsidP="00040698">
      <w:pPr>
        <w:overflowPunct w:val="0"/>
        <w:autoSpaceDE w:val="0"/>
        <w:autoSpaceDN w:val="0"/>
        <w:adjustRightInd w:val="0"/>
        <w:spacing w:after="240" w:line="340" w:lineRule="atLeast"/>
        <w:ind w:left="360"/>
        <w:jc w:val="both"/>
        <w:rPr>
          <w:rFonts w:cs="David"/>
          <w:spacing w:val="10"/>
        </w:rPr>
      </w:pPr>
      <w:r w:rsidRPr="00FB7359">
        <w:rPr>
          <w:rFonts w:cs="David" w:hint="cs"/>
          <w:spacing w:val="10"/>
          <w:rtl/>
        </w:rPr>
        <w:t>סכום התמיכה הענפי יחולק, בין איגוד הספורט שבענף הספורט האישי לבין כלל אגודות הספורט שבענף האמור, כדלקמן:</w:t>
      </w:r>
      <w:bookmarkEnd w:id="29"/>
    </w:p>
    <w:p w:rsidR="00040698" w:rsidRPr="00FB7359" w:rsidRDefault="00040698" w:rsidP="00BA089D">
      <w:pPr>
        <w:numPr>
          <w:ilvl w:val="0"/>
          <w:numId w:val="15"/>
        </w:numPr>
        <w:overflowPunct w:val="0"/>
        <w:autoSpaceDE w:val="0"/>
        <w:autoSpaceDN w:val="0"/>
        <w:adjustRightInd w:val="0"/>
        <w:spacing w:after="240" w:line="340" w:lineRule="atLeast"/>
        <w:jc w:val="both"/>
        <w:rPr>
          <w:rFonts w:cs="David"/>
          <w:spacing w:val="10"/>
        </w:rPr>
      </w:pPr>
      <w:r w:rsidRPr="00FB7359">
        <w:rPr>
          <w:rFonts w:cs="David" w:hint="cs"/>
          <w:spacing w:val="10"/>
          <w:rtl/>
        </w:rPr>
        <w:t>איגוד הספורט יהיה זכאי לקבל 60% מסכום התמיכה הענפי;</w:t>
      </w:r>
    </w:p>
    <w:p w:rsidR="00040698" w:rsidRPr="00FB7359" w:rsidRDefault="00040698" w:rsidP="00BA089D">
      <w:pPr>
        <w:numPr>
          <w:ilvl w:val="0"/>
          <w:numId w:val="15"/>
        </w:numPr>
        <w:overflowPunct w:val="0"/>
        <w:autoSpaceDE w:val="0"/>
        <w:autoSpaceDN w:val="0"/>
        <w:adjustRightInd w:val="0"/>
        <w:spacing w:after="240" w:line="340" w:lineRule="atLeast"/>
        <w:jc w:val="both"/>
        <w:rPr>
          <w:rFonts w:cs="David"/>
          <w:spacing w:val="10"/>
        </w:rPr>
      </w:pPr>
      <w:r w:rsidRPr="00FB7359">
        <w:rPr>
          <w:rFonts w:cs="David" w:hint="cs"/>
          <w:spacing w:val="10"/>
          <w:rtl/>
        </w:rPr>
        <w:t>כלל אגודות הספורט יהיו זכאיות לקבל 40% מסכום התמיכה הענפי, אשר יחולק בין האגודות, לפי הוראות סימן ד'.</w:t>
      </w:r>
    </w:p>
    <w:p w:rsidR="00040698" w:rsidRPr="00FB7359" w:rsidRDefault="00040698" w:rsidP="00040698">
      <w:pPr>
        <w:overflowPunct w:val="0"/>
        <w:autoSpaceDE w:val="0"/>
        <w:autoSpaceDN w:val="0"/>
        <w:adjustRightInd w:val="0"/>
        <w:spacing w:after="240" w:line="340" w:lineRule="atLeast"/>
        <w:jc w:val="center"/>
        <w:rPr>
          <w:rFonts w:cs="David"/>
          <w:b/>
          <w:bCs/>
          <w:spacing w:val="10"/>
        </w:rPr>
      </w:pPr>
      <w:r w:rsidRPr="00FB7359">
        <w:rPr>
          <w:rFonts w:cs="David" w:hint="cs"/>
          <w:b/>
          <w:bCs/>
          <w:spacing w:val="10"/>
          <w:rtl/>
        </w:rPr>
        <w:t>סימן ד': חלוקת התמיכה בין כלל אגודות הספורט שבענף ספורט אישי</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30" w:name="_Ref365993227"/>
      <w:bookmarkStart w:id="31" w:name="_Ref238530645"/>
      <w:r w:rsidRPr="00FB7359">
        <w:rPr>
          <w:rFonts w:cs="David" w:hint="cs"/>
          <w:spacing w:val="10"/>
          <w:rtl/>
        </w:rPr>
        <w:t>ניקוד האגודות</w:t>
      </w:r>
      <w:bookmarkEnd w:id="30"/>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(א) הסכום המיועד לחלוקה לאגודות ספורט בענף ספורט אישי כלשהו יחולק כך  שכל אגודה תקבל ניקוד באמות המידה המפורטות להלן; הניקוד הכולל שתקבל כל אגודה לפי אמות המידה השונות, הוא המדד לחלקה היחסי של האגודה בסכום המחולק לפי סעיף זה.</w:t>
      </w:r>
    </w:p>
    <w:p w:rsidR="00040698"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(ב) אגודות הספורט יחולקו, בכל ענף ספורט אישי בנפרד, לרמות שונות בהתאם לסעיף קטן (ג); הניקוד שיינתן לאגודות יקבע לפי רמתן, כמפורט להלן:</w:t>
      </w:r>
    </w:p>
    <w:p w:rsidR="009B3FBA" w:rsidRPr="00FB7359" w:rsidRDefault="009B3FBA" w:rsidP="00040698">
      <w:pPr>
        <w:overflowPunct w:val="0"/>
        <w:autoSpaceDE w:val="0"/>
        <w:autoSpaceDN w:val="0"/>
        <w:adjustRightInd w:val="0"/>
        <w:spacing w:after="240" w:line="340" w:lineRule="atLeast"/>
        <w:ind w:left="510"/>
        <w:jc w:val="both"/>
        <w:rPr>
          <w:rFonts w:cs="David"/>
          <w:spacing w:val="10"/>
          <w:rtl/>
        </w:rPr>
      </w:pPr>
    </w:p>
    <w:tbl>
      <w:tblPr>
        <w:bidiVisual/>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12"/>
        <w:gridCol w:w="1785"/>
      </w:tblGrid>
      <w:tr w:rsidR="00EC22B7" w:rsidRPr="00FB7359" w:rsidTr="00EC22B7">
        <w:tc>
          <w:tcPr>
            <w:tcW w:w="3348"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אגודת ספורט ברמה א'</w:t>
            </w:r>
          </w:p>
        </w:tc>
        <w:tc>
          <w:tcPr>
            <w:tcW w:w="312"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785"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10 נקודות</w:t>
            </w:r>
          </w:p>
        </w:tc>
      </w:tr>
      <w:tr w:rsidR="00EC22B7" w:rsidRPr="00FB7359" w:rsidTr="00EC22B7">
        <w:tc>
          <w:tcPr>
            <w:tcW w:w="3348"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אגודת ספורט ברמה ב'</w:t>
            </w:r>
          </w:p>
        </w:tc>
        <w:tc>
          <w:tcPr>
            <w:tcW w:w="312"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785"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7.5 נקודות</w:t>
            </w:r>
          </w:p>
        </w:tc>
      </w:tr>
      <w:tr w:rsidR="00EC22B7" w:rsidRPr="00FB7359" w:rsidTr="00EC22B7">
        <w:tc>
          <w:tcPr>
            <w:tcW w:w="3348"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אגודת ספורט ברמה ג'</w:t>
            </w:r>
          </w:p>
        </w:tc>
        <w:tc>
          <w:tcPr>
            <w:tcW w:w="312"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785"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5 נקודות</w:t>
            </w:r>
          </w:p>
        </w:tc>
      </w:tr>
      <w:tr w:rsidR="00EC22B7" w:rsidRPr="00FB7359" w:rsidTr="00EC22B7">
        <w:tc>
          <w:tcPr>
            <w:tcW w:w="3348"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אגודת ספורט ברמה ד'</w:t>
            </w:r>
          </w:p>
        </w:tc>
        <w:tc>
          <w:tcPr>
            <w:tcW w:w="312"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w:t>
            </w:r>
          </w:p>
        </w:tc>
        <w:tc>
          <w:tcPr>
            <w:tcW w:w="1785" w:type="dxa"/>
          </w:tcPr>
          <w:p w:rsidR="00EC22B7" w:rsidRPr="00FB7359" w:rsidRDefault="00EC22B7" w:rsidP="00040698">
            <w:pPr>
              <w:overflowPunct w:val="0"/>
              <w:autoSpaceDE w:val="0"/>
              <w:autoSpaceDN w:val="0"/>
              <w:adjustRightInd w:val="0"/>
              <w:spacing w:after="240" w:line="340" w:lineRule="atLeast"/>
              <w:jc w:val="both"/>
              <w:rPr>
                <w:rFonts w:cs="David"/>
                <w:spacing w:val="10"/>
                <w:rtl/>
              </w:rPr>
            </w:pPr>
            <w:r w:rsidRPr="00FB7359">
              <w:rPr>
                <w:rFonts w:cs="David" w:hint="cs"/>
                <w:spacing w:val="10"/>
                <w:rtl/>
              </w:rPr>
              <w:t>3.5 נקודות</w:t>
            </w:r>
          </w:p>
        </w:tc>
      </w:tr>
    </w:tbl>
    <w:p w:rsidR="00040698" w:rsidRPr="00FB7359" w:rsidRDefault="00EC22B7" w:rsidP="00040698">
      <w:pPr>
        <w:overflowPunct w:val="0"/>
        <w:autoSpaceDE w:val="0"/>
        <w:autoSpaceDN w:val="0"/>
        <w:adjustRightInd w:val="0"/>
        <w:spacing w:after="240" w:line="340" w:lineRule="atLeast"/>
        <w:ind w:left="540"/>
        <w:jc w:val="both"/>
        <w:rPr>
          <w:rFonts w:cs="David"/>
          <w:spacing w:val="10"/>
        </w:rPr>
      </w:pPr>
      <w:r w:rsidRPr="00FB7359">
        <w:rPr>
          <w:rFonts w:cs="David" w:hint="cs"/>
          <w:spacing w:val="10"/>
          <w:rtl/>
        </w:rPr>
        <w:t xml:space="preserve"> </w:t>
      </w:r>
      <w:r w:rsidR="00040698" w:rsidRPr="00FB7359">
        <w:rPr>
          <w:rFonts w:cs="David" w:hint="cs"/>
          <w:spacing w:val="10"/>
          <w:rtl/>
        </w:rPr>
        <w:t xml:space="preserve">(ג)  </w:t>
      </w:r>
      <w:bookmarkEnd w:id="31"/>
      <w:r w:rsidR="00040698" w:rsidRPr="00FB7359">
        <w:rPr>
          <w:rFonts w:cs="David" w:hint="cs"/>
          <w:spacing w:val="10"/>
          <w:rtl/>
        </w:rPr>
        <w:t>האיגוד הנוגע לענין יבצע את דירוג רמות האגודות , כדלקמן:</w:t>
      </w:r>
    </w:p>
    <w:p w:rsidR="00040698" w:rsidRPr="00FB7359" w:rsidRDefault="00040698" w:rsidP="00BA089D">
      <w:pPr>
        <w:numPr>
          <w:ilvl w:val="2"/>
          <w:numId w:val="4"/>
        </w:numPr>
        <w:overflowPunct w:val="0"/>
        <w:autoSpaceDE w:val="0"/>
        <w:autoSpaceDN w:val="0"/>
        <w:adjustRightInd w:val="0"/>
        <w:spacing w:after="240" w:line="340" w:lineRule="atLeast"/>
        <w:jc w:val="both"/>
        <w:rPr>
          <w:rFonts w:cs="David"/>
          <w:spacing w:val="10"/>
        </w:rPr>
      </w:pPr>
      <w:r w:rsidRPr="00FB7359">
        <w:rPr>
          <w:rFonts w:cs="David" w:hint="cs"/>
          <w:spacing w:val="10"/>
          <w:rtl/>
        </w:rPr>
        <w:t>אם בענף ישנן עד 4 אגודות ספורט, כולן יחשבו ברמה א';</w:t>
      </w:r>
    </w:p>
    <w:p w:rsidR="00040698" w:rsidRPr="00FB7359" w:rsidRDefault="00040698" w:rsidP="00BA089D">
      <w:pPr>
        <w:numPr>
          <w:ilvl w:val="2"/>
          <w:numId w:val="4"/>
        </w:numPr>
        <w:overflowPunct w:val="0"/>
        <w:autoSpaceDE w:val="0"/>
        <w:autoSpaceDN w:val="0"/>
        <w:adjustRightInd w:val="0"/>
        <w:spacing w:after="240" w:line="340" w:lineRule="atLeast"/>
        <w:jc w:val="both"/>
        <w:rPr>
          <w:rFonts w:cs="David"/>
          <w:spacing w:val="10"/>
        </w:rPr>
      </w:pPr>
      <w:r w:rsidRPr="00FB7359">
        <w:rPr>
          <w:rFonts w:cs="David" w:hint="cs"/>
          <w:spacing w:val="10"/>
          <w:rtl/>
        </w:rPr>
        <w:t>אם בענף ישנן בין 5 לבין 8 אגודות ספורט, ארבע אגודות הספורט שמדורגות ראשונות בענף, יחשבו ברמה א' והיתר ברמה ב';</w:t>
      </w:r>
    </w:p>
    <w:p w:rsidR="00040698" w:rsidRPr="00FB7359" w:rsidRDefault="00040698" w:rsidP="00BA089D">
      <w:pPr>
        <w:numPr>
          <w:ilvl w:val="2"/>
          <w:numId w:val="4"/>
        </w:numPr>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אם בענף ישנן בין 9 לבין 12 אגודות ספורט, ארבע אגודות הספורט שמדורגות ראשונות בענף, יחשבו ברמה א', ארבע אגודות המדורגות ממקום חמישי עד מקום השמיני יחשבו ברמה ב', והיתר ברמה ג'; </w:t>
      </w:r>
    </w:p>
    <w:p w:rsidR="00040698" w:rsidRPr="00FB7359" w:rsidRDefault="00040698" w:rsidP="00BA089D">
      <w:pPr>
        <w:numPr>
          <w:ilvl w:val="2"/>
          <w:numId w:val="4"/>
        </w:numPr>
        <w:overflowPunct w:val="0"/>
        <w:autoSpaceDE w:val="0"/>
        <w:autoSpaceDN w:val="0"/>
        <w:adjustRightInd w:val="0"/>
        <w:spacing w:after="240" w:line="340" w:lineRule="atLeast"/>
        <w:jc w:val="both"/>
        <w:rPr>
          <w:rFonts w:cs="David"/>
          <w:spacing w:val="10"/>
        </w:rPr>
      </w:pPr>
      <w:r w:rsidRPr="00FB7359">
        <w:rPr>
          <w:rFonts w:cs="David" w:hint="cs"/>
          <w:spacing w:val="10"/>
          <w:rtl/>
        </w:rPr>
        <w:t>אם בענף ישנן בין 13 לבין 32 אגודות ספורט, אגודות ספורט שברבעון העליון, אגודות ספורט שברבעון השני, יחשבו ברמה ב', אגודות ספורט שברבעון השלישי יחשבו ברמה ג', ויתר אגודות הספורט יחשבו ברמה ד'; לענין זה "רבעון" - הערך של השלם של המספר המתקבל מחלוקת סך האגודות שבענף ל- 4;</w:t>
      </w:r>
    </w:p>
    <w:p w:rsidR="00040698" w:rsidRPr="00FB7359" w:rsidRDefault="00040698" w:rsidP="00BA089D">
      <w:pPr>
        <w:numPr>
          <w:ilvl w:val="2"/>
          <w:numId w:val="4"/>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אם בענף ישנן יותר מ- 32 אגודות ספורט, שמונה אגודות הספורט המדורגות הראשונות יחשבו ברמה א', שמונה אגודות הספורט המדורגות לפי הסדר לאחר מכן יחשבו ברמה ב', שמונה אגודות ספורט המדורגות לפי הסדר לאחר מכן יחשבו ברמה ג', ויתר אגודות הספורט יחשבו ברמה ד'. </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(ד) הניקוד שקיבלה כל אגודה לפי סעיפים קטנים (א) עד (ג), יוכפל במספר הספורטאים הרשומים באגודה חלקי 15.</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(ה) בנוסף על האמור בסעיפים קטנים (א) עד (ד), כל אגודה זכאית לתוספת ניקוד כמפורט להלן, ואולם כל אגודה תוכל, לצבור לפי סעיף קטן זה עד כפל הניקוד אותו קיבלה לפי סעיפים קטנים (א) עד (ד):</w:t>
      </w:r>
    </w:p>
    <w:p w:rsidR="00040698" w:rsidRPr="00FB7359" w:rsidRDefault="00040698" w:rsidP="00BA089D">
      <w:pPr>
        <w:numPr>
          <w:ilvl w:val="0"/>
          <w:numId w:val="6"/>
        </w:numPr>
        <w:overflowPunct w:val="0"/>
        <w:autoSpaceDE w:val="0"/>
        <w:autoSpaceDN w:val="0"/>
        <w:adjustRightInd w:val="0"/>
        <w:spacing w:after="240" w:line="340" w:lineRule="atLeast"/>
        <w:jc w:val="both"/>
        <w:rPr>
          <w:rFonts w:cs="David"/>
          <w:spacing w:val="10"/>
        </w:rPr>
      </w:pPr>
      <w:r w:rsidRPr="00FB7359">
        <w:rPr>
          <w:rFonts w:cs="David" w:hint="cs"/>
          <w:spacing w:val="10"/>
          <w:rtl/>
        </w:rPr>
        <w:t>בעד כל ספורטאי של האגודה שהשתתף תחרות דרג א', ואשר גם דורג בשליש העליון של דירוג המתחרים באליפות בענף שלו, וגם דורג במקום השמיני ומעלה - 2 נקודות; אך לא יותר מ- 10 נקודות לפי פסקה זו;</w:t>
      </w:r>
    </w:p>
    <w:p w:rsidR="00040698" w:rsidRPr="00FB7359" w:rsidRDefault="00040698" w:rsidP="00BA089D">
      <w:pPr>
        <w:numPr>
          <w:ilvl w:val="0"/>
          <w:numId w:val="6"/>
        </w:numPr>
        <w:overflowPunct w:val="0"/>
        <w:autoSpaceDE w:val="0"/>
        <w:autoSpaceDN w:val="0"/>
        <w:adjustRightInd w:val="0"/>
        <w:spacing w:after="240" w:line="340" w:lineRule="atLeast"/>
        <w:jc w:val="both"/>
        <w:rPr>
          <w:rFonts w:cs="David"/>
          <w:spacing w:val="10"/>
        </w:rPr>
      </w:pPr>
      <w:r w:rsidRPr="00FB7359">
        <w:rPr>
          <w:rFonts w:cs="David" w:hint="cs"/>
          <w:spacing w:val="10"/>
          <w:rtl/>
        </w:rPr>
        <w:t>עבור כל ספורטאי של האגודה שהשתתף תחרות דרג א', ואשר זכה למדליה - 5 נקודות;  ספורטאי כאמור, לא ייספר לצורך פסקה (1).</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 xml:space="preserve">(ו) </w:t>
      </w:r>
      <w:r w:rsidRPr="00FB7359">
        <w:rPr>
          <w:rFonts w:cs="David" w:hint="eastAsia"/>
          <w:spacing w:val="10"/>
          <w:rtl/>
        </w:rPr>
        <w:t>תוספת</w:t>
      </w:r>
      <w:r w:rsidRPr="00FB7359">
        <w:rPr>
          <w:rFonts w:cs="David"/>
          <w:spacing w:val="10"/>
          <w:rtl/>
        </w:rPr>
        <w:t xml:space="preserve"> </w:t>
      </w:r>
      <w:r w:rsidRPr="00FB7359">
        <w:rPr>
          <w:rFonts w:cs="David" w:hint="eastAsia"/>
          <w:spacing w:val="10"/>
          <w:rtl/>
        </w:rPr>
        <w:t>עידוד</w:t>
      </w:r>
      <w:r w:rsidRPr="00FB7359">
        <w:rPr>
          <w:rFonts w:cs="David"/>
          <w:spacing w:val="10"/>
          <w:rtl/>
        </w:rPr>
        <w:t xml:space="preserve"> </w:t>
      </w:r>
      <w:r w:rsidRPr="00FB7359">
        <w:rPr>
          <w:rFonts w:cs="David" w:hint="eastAsia"/>
          <w:spacing w:val="10"/>
          <w:rtl/>
        </w:rPr>
        <w:t>ספורט</w:t>
      </w:r>
      <w:r w:rsidRPr="00FB7359">
        <w:rPr>
          <w:rFonts w:cs="David"/>
          <w:spacing w:val="10"/>
          <w:rtl/>
        </w:rPr>
        <w:t xml:space="preserve"> </w:t>
      </w:r>
      <w:r w:rsidRPr="00FB7359">
        <w:rPr>
          <w:rFonts w:cs="David" w:hint="eastAsia"/>
          <w:spacing w:val="10"/>
          <w:rtl/>
        </w:rPr>
        <w:t>נשים</w:t>
      </w:r>
      <w:r w:rsidRPr="00FB7359">
        <w:rPr>
          <w:rFonts w:cs="David"/>
          <w:spacing w:val="10"/>
          <w:rtl/>
        </w:rPr>
        <w:t xml:space="preserve">: </w:t>
      </w:r>
    </w:p>
    <w:p w:rsidR="00040698" w:rsidRPr="00FB7359" w:rsidRDefault="00040698" w:rsidP="00BA089D">
      <w:pPr>
        <w:numPr>
          <w:ilvl w:val="0"/>
          <w:numId w:val="29"/>
        </w:numPr>
        <w:overflowPunct w:val="0"/>
        <w:autoSpaceDE w:val="0"/>
        <w:autoSpaceDN w:val="0"/>
        <w:adjustRightInd w:val="0"/>
        <w:spacing w:after="240" w:line="340" w:lineRule="atLeast"/>
        <w:jc w:val="both"/>
        <w:rPr>
          <w:rFonts w:cs="David"/>
          <w:spacing w:val="10"/>
        </w:rPr>
      </w:pPr>
      <w:r w:rsidRPr="00FB7359">
        <w:rPr>
          <w:rFonts w:cs="David" w:hint="eastAsia"/>
          <w:spacing w:val="10"/>
          <w:rtl/>
        </w:rPr>
        <w:t>אגודת</w:t>
      </w:r>
      <w:r w:rsidRPr="00FB7359">
        <w:rPr>
          <w:rFonts w:cs="David"/>
          <w:spacing w:val="10"/>
          <w:rtl/>
        </w:rPr>
        <w:t xml:space="preserve"> </w:t>
      </w:r>
      <w:r w:rsidRPr="00FB7359">
        <w:rPr>
          <w:rFonts w:cs="David" w:hint="eastAsia"/>
          <w:spacing w:val="10"/>
          <w:rtl/>
        </w:rPr>
        <w:t>ספורט</w:t>
      </w:r>
      <w:r w:rsidRPr="00FB7359">
        <w:rPr>
          <w:rFonts w:cs="David"/>
          <w:spacing w:val="10"/>
          <w:rtl/>
        </w:rPr>
        <w:t xml:space="preserve"> </w:t>
      </w:r>
      <w:r w:rsidRPr="00FB7359">
        <w:rPr>
          <w:rFonts w:cs="David" w:hint="eastAsia"/>
          <w:spacing w:val="10"/>
          <w:rtl/>
        </w:rPr>
        <w:t>ששליש</w:t>
      </w:r>
      <w:r w:rsidRPr="00FB7359">
        <w:rPr>
          <w:rFonts w:cs="David"/>
          <w:spacing w:val="10"/>
          <w:rtl/>
        </w:rPr>
        <w:t xml:space="preserve"> מהספורטאים הרשומים בה הן ספורטאיות </w:t>
      </w:r>
      <w:r w:rsidRPr="00FB7359">
        <w:rPr>
          <w:rFonts w:cs="David" w:hint="eastAsia"/>
          <w:spacing w:val="10"/>
          <w:rtl/>
        </w:rPr>
        <w:t>תה</w:t>
      </w:r>
      <w:r w:rsidRPr="00FB7359">
        <w:rPr>
          <w:rFonts w:cs="David" w:hint="cs"/>
          <w:spacing w:val="10"/>
          <w:rtl/>
        </w:rPr>
        <w:t>יה</w:t>
      </w:r>
      <w:r w:rsidRPr="00FB7359">
        <w:rPr>
          <w:rFonts w:cs="David"/>
          <w:spacing w:val="10"/>
          <w:rtl/>
        </w:rPr>
        <w:t xml:space="preserve"> </w:t>
      </w:r>
      <w:r w:rsidRPr="00FB7359">
        <w:rPr>
          <w:rFonts w:cs="David" w:hint="eastAsia"/>
          <w:spacing w:val="10"/>
          <w:rtl/>
        </w:rPr>
        <w:t>זכאית</w:t>
      </w:r>
      <w:r w:rsidRPr="00FB7359">
        <w:rPr>
          <w:rFonts w:cs="David"/>
          <w:spacing w:val="10"/>
          <w:rtl/>
        </w:rPr>
        <w:t xml:space="preserve"> </w:t>
      </w:r>
      <w:r w:rsidRPr="00FB7359">
        <w:rPr>
          <w:rFonts w:cs="David" w:hint="eastAsia"/>
          <w:spacing w:val="10"/>
          <w:rtl/>
        </w:rPr>
        <w:t>לתוספת</w:t>
      </w:r>
      <w:r w:rsidRPr="00FB7359">
        <w:rPr>
          <w:rFonts w:cs="David"/>
          <w:spacing w:val="10"/>
          <w:rtl/>
        </w:rPr>
        <w:t xml:space="preserve"> </w:t>
      </w:r>
      <w:r w:rsidRPr="00FB7359">
        <w:rPr>
          <w:rFonts w:cs="David" w:hint="eastAsia"/>
          <w:spacing w:val="10"/>
          <w:rtl/>
        </w:rPr>
        <w:t>של</w:t>
      </w:r>
      <w:r w:rsidRPr="00FB7359">
        <w:rPr>
          <w:rFonts w:cs="David"/>
          <w:spacing w:val="10"/>
          <w:rtl/>
        </w:rPr>
        <w:t xml:space="preserve"> </w:t>
      </w:r>
      <w:r w:rsidRPr="00FB7359">
        <w:rPr>
          <w:rFonts w:cs="David" w:hint="cs"/>
          <w:spacing w:val="10"/>
          <w:rtl/>
        </w:rPr>
        <w:t>2</w:t>
      </w:r>
      <w:r w:rsidRPr="00FB7359">
        <w:rPr>
          <w:rFonts w:cs="David"/>
          <w:spacing w:val="10"/>
          <w:rtl/>
        </w:rPr>
        <w:t xml:space="preserve">0% </w:t>
      </w:r>
      <w:r w:rsidRPr="00FB7359">
        <w:rPr>
          <w:rFonts w:cs="David" w:hint="eastAsia"/>
          <w:spacing w:val="10"/>
          <w:rtl/>
        </w:rPr>
        <w:t>על</w:t>
      </w:r>
      <w:r w:rsidRPr="00FB7359">
        <w:rPr>
          <w:rFonts w:cs="David"/>
          <w:spacing w:val="10"/>
          <w:rtl/>
        </w:rPr>
        <w:t xml:space="preserve"> </w:t>
      </w:r>
      <w:r w:rsidRPr="00FB7359">
        <w:rPr>
          <w:rFonts w:cs="David" w:hint="eastAsia"/>
          <w:spacing w:val="10"/>
          <w:rtl/>
        </w:rPr>
        <w:t>הניקוד</w:t>
      </w:r>
      <w:r w:rsidRPr="00FB7359">
        <w:rPr>
          <w:rFonts w:cs="David"/>
          <w:spacing w:val="10"/>
          <w:rtl/>
        </w:rPr>
        <w:t xml:space="preserve"> </w:t>
      </w:r>
      <w:r w:rsidRPr="00FB7359">
        <w:rPr>
          <w:rFonts w:cs="David" w:hint="cs"/>
          <w:spacing w:val="10"/>
          <w:rtl/>
        </w:rPr>
        <w:t>שקיבלה לפי סעיפים קטנים (א) עד (ה);</w:t>
      </w:r>
    </w:p>
    <w:p w:rsidR="00040698" w:rsidRPr="00FB7359" w:rsidRDefault="00040698" w:rsidP="00BA089D">
      <w:pPr>
        <w:numPr>
          <w:ilvl w:val="0"/>
          <w:numId w:val="29"/>
        </w:numPr>
        <w:overflowPunct w:val="0"/>
        <w:autoSpaceDE w:val="0"/>
        <w:autoSpaceDN w:val="0"/>
        <w:adjustRightInd w:val="0"/>
        <w:spacing w:after="240" w:line="340" w:lineRule="atLeast"/>
        <w:jc w:val="both"/>
        <w:rPr>
          <w:rFonts w:cs="David"/>
          <w:spacing w:val="10"/>
        </w:rPr>
      </w:pPr>
      <w:r w:rsidRPr="00FB7359">
        <w:rPr>
          <w:rFonts w:cs="David" w:hint="cs"/>
          <w:spacing w:val="10"/>
          <w:rtl/>
        </w:rPr>
        <w:t>אגודת ספורט שלא מתקיימת בה פסקת משנה (1) אך יש בה עשר ספורטאיות ומעלה, תקבל תוספת ניקוד על הניקוד שצברה לפי אמות המידה שבסעיפים קטנים (א) עד (ה) השווה ל- 20% כפול היחס שבין מספר הספורטאיות הרשומות באגודה לשליש מספר הספורטאים הכולל הרשומים באגודה.</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 xml:space="preserve"> (ז) תוספת עידוד ספורט נוער: </w:t>
      </w:r>
    </w:p>
    <w:p w:rsidR="00040698" w:rsidRPr="00FB7359" w:rsidRDefault="00040698" w:rsidP="00BA089D">
      <w:pPr>
        <w:numPr>
          <w:ilvl w:val="0"/>
          <w:numId w:val="30"/>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אגודת ספורט ששליש מהספורטאים הרשומים בה הם בני נוער תהא זכאית לתוספת של 5% על הניקוד שקיבלה לפי סעיפים קטנים (א) עד (ו). </w:t>
      </w:r>
    </w:p>
    <w:p w:rsidR="00040698" w:rsidRPr="00FB7359" w:rsidRDefault="00040698" w:rsidP="00BA089D">
      <w:pPr>
        <w:numPr>
          <w:ilvl w:val="0"/>
          <w:numId w:val="30"/>
        </w:numPr>
        <w:overflowPunct w:val="0"/>
        <w:autoSpaceDE w:val="0"/>
        <w:autoSpaceDN w:val="0"/>
        <w:adjustRightInd w:val="0"/>
        <w:spacing w:after="240" w:line="340" w:lineRule="atLeast"/>
        <w:jc w:val="both"/>
        <w:rPr>
          <w:rFonts w:cs="David"/>
          <w:spacing w:val="10"/>
        </w:rPr>
      </w:pPr>
      <w:r w:rsidRPr="00FB7359">
        <w:rPr>
          <w:rFonts w:cs="David" w:hint="cs"/>
          <w:spacing w:val="10"/>
          <w:rtl/>
        </w:rPr>
        <w:t>אגודת ספורט שלא מתקיימת בה האמור בפסקת משנה (1) אך יש בה עשר ספורטאי נוער ומעלה, תקבל תוספת ניקוד על הניקוד שצברה לפי אמות המידה שבסעיפים קטנים (א) עד (ו) השווה ל- 5% כפול היחס שבין מספר ספורטאי הנוער הרשומים באגודה לשליש מספר הספורטאים הכולל הרשומים באגודה.</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(ח) תוספת חיזוק הפריפריה: אגודת ספורט המתאמנת דרך קבע ביישוב הנמצא בפריפריה תהיה זכאית לתוספת של 30% על הניקוד שקיבלה לפי סעיפים קטנים (א) עד (ז).</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 xml:space="preserve">(ט) תוספת חיזוק דירוג </w:t>
      </w:r>
      <w:proofErr w:type="spellStart"/>
      <w:r w:rsidRPr="00FB7359">
        <w:rPr>
          <w:rFonts w:cs="David" w:hint="cs"/>
          <w:spacing w:val="10"/>
          <w:rtl/>
        </w:rPr>
        <w:t>למ"ס</w:t>
      </w:r>
      <w:proofErr w:type="spellEnd"/>
      <w:r w:rsidRPr="00FB7359">
        <w:rPr>
          <w:rFonts w:cs="David" w:hint="cs"/>
          <w:spacing w:val="10"/>
          <w:rtl/>
        </w:rPr>
        <w:t xml:space="preserve"> נמוך: אגודת ספורט המתאמנת דרך קבע ביישוב בדירוג </w:t>
      </w:r>
      <w:proofErr w:type="spellStart"/>
      <w:r w:rsidRPr="00FB7359">
        <w:rPr>
          <w:rFonts w:cs="David" w:hint="cs"/>
          <w:spacing w:val="10"/>
          <w:rtl/>
        </w:rPr>
        <w:t>למ"ס</w:t>
      </w:r>
      <w:proofErr w:type="spellEnd"/>
      <w:r w:rsidRPr="00FB7359">
        <w:rPr>
          <w:rFonts w:cs="David" w:hint="cs"/>
          <w:spacing w:val="10"/>
          <w:rtl/>
        </w:rPr>
        <w:t xml:space="preserve"> נמוך תהיה זכאית לתוספת של 15% על הניקוד שקיבלה לפי סעיפים קטנים (א) עד (ח).</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חישוב התמיכה לאגודות</w:t>
      </w:r>
    </w:p>
    <w:p w:rsidR="00040698" w:rsidRPr="00FB7359" w:rsidRDefault="00040698" w:rsidP="00040698">
      <w:pPr>
        <w:overflowPunct w:val="0"/>
        <w:autoSpaceDE w:val="0"/>
        <w:autoSpaceDN w:val="0"/>
        <w:adjustRightInd w:val="0"/>
        <w:spacing w:after="240" w:line="340" w:lineRule="atLeast"/>
        <w:ind w:left="360"/>
        <w:jc w:val="both"/>
        <w:rPr>
          <w:rFonts w:cs="David"/>
          <w:spacing w:val="10"/>
        </w:rPr>
      </w:pPr>
      <w:r w:rsidRPr="00FB7359">
        <w:rPr>
          <w:rFonts w:cs="David" w:hint="cs"/>
          <w:spacing w:val="10"/>
          <w:rtl/>
        </w:rPr>
        <w:t>(א) סכום התמיכה שלפי סעיף 39(2) שיחולק לכל אגודת ספורט יחושב לפי הנוסחה שלהלן:</w:t>
      </w:r>
    </w:p>
    <w:p w:rsidR="00040698" w:rsidRPr="00FB7359" w:rsidRDefault="00040698" w:rsidP="00040698">
      <w:pPr>
        <w:overflowPunct w:val="0"/>
        <w:autoSpaceDE w:val="0"/>
        <w:autoSpaceDN w:val="0"/>
        <w:adjustRightInd w:val="0"/>
        <w:spacing w:after="240" w:line="340" w:lineRule="atLeast"/>
        <w:ind w:left="510"/>
        <w:jc w:val="center"/>
        <w:rPr>
          <w:rFonts w:cs="David"/>
          <w:spacing w:val="10"/>
          <w:rtl/>
        </w:rPr>
      </w:pPr>
      <w:proofErr w:type="spellStart"/>
      <w:r w:rsidRPr="00FB7359">
        <w:rPr>
          <w:rFonts w:cs="David" w:hint="cs"/>
          <w:spacing w:val="10"/>
        </w:rPr>
        <w:t>SA</w:t>
      </w:r>
      <w:r w:rsidRPr="00FB7359">
        <w:rPr>
          <w:rFonts w:cs="David"/>
          <w:spacing w:val="10"/>
          <w:vertAlign w:val="subscript"/>
        </w:rPr>
        <w:t>g</w:t>
      </w:r>
      <w:proofErr w:type="spellEnd"/>
      <w:r w:rsidRPr="00FB7359">
        <w:rPr>
          <w:rFonts w:cs="David" w:hint="cs"/>
          <w:spacing w:val="10"/>
          <w:rtl/>
        </w:rPr>
        <w:t xml:space="preserve"> = </w:t>
      </w:r>
      <w:proofErr w:type="spellStart"/>
      <w:r w:rsidRPr="00FB7359">
        <w:rPr>
          <w:rFonts w:cs="David" w:hint="cs"/>
          <w:spacing w:val="10"/>
        </w:rPr>
        <w:t>SCA</w:t>
      </w:r>
      <w:r w:rsidRPr="00FB7359">
        <w:rPr>
          <w:rFonts w:cs="David"/>
          <w:spacing w:val="10"/>
          <w:vertAlign w:val="subscript"/>
        </w:rPr>
        <w:t>g</w:t>
      </w:r>
      <w:proofErr w:type="spellEnd"/>
      <w:r w:rsidRPr="00FB7359">
        <w:rPr>
          <w:rFonts w:cs="David" w:hint="cs"/>
          <w:spacing w:val="10"/>
          <w:rtl/>
        </w:rPr>
        <w:t xml:space="preserve"> </w:t>
      </w:r>
      <w:r w:rsidRPr="00FB7359">
        <w:rPr>
          <w:rFonts w:cs="David"/>
          <w:spacing w:val="10"/>
        </w:rPr>
        <w:t>x</w:t>
      </w:r>
      <w:r w:rsidRPr="00FB7359">
        <w:rPr>
          <w:rFonts w:cs="David" w:hint="cs"/>
          <w:spacing w:val="10"/>
          <w:rtl/>
        </w:rPr>
        <w:t xml:space="preserve"> </w:t>
      </w:r>
      <w:proofErr w:type="spellStart"/>
      <w:r w:rsidRPr="00FB7359">
        <w:rPr>
          <w:rFonts w:cs="David" w:hint="cs"/>
          <w:spacing w:val="10"/>
        </w:rPr>
        <w:t>NCA</w:t>
      </w:r>
      <w:r w:rsidRPr="00FB7359">
        <w:rPr>
          <w:rFonts w:cs="David"/>
          <w:spacing w:val="10"/>
          <w:vertAlign w:val="subscript"/>
        </w:rPr>
        <w:t>g</w:t>
      </w:r>
      <w:proofErr w:type="spellEnd"/>
      <w:r w:rsidRPr="00FB7359">
        <w:rPr>
          <w:rFonts w:cs="David" w:hint="cs"/>
          <w:spacing w:val="10"/>
          <w:rtl/>
        </w:rPr>
        <w:t>/</w:t>
      </w:r>
      <w:proofErr w:type="spellStart"/>
      <w:r w:rsidRPr="00FB7359">
        <w:rPr>
          <w:rFonts w:cs="David" w:hint="cs"/>
          <w:spacing w:val="10"/>
        </w:rPr>
        <w:t>NA</w:t>
      </w:r>
      <w:r w:rsidRPr="00FB7359">
        <w:rPr>
          <w:rFonts w:cs="David"/>
          <w:spacing w:val="10"/>
          <w:vertAlign w:val="subscript"/>
        </w:rPr>
        <w:t>g</w:t>
      </w:r>
      <w:proofErr w:type="spellEnd"/>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hint="cs"/>
          <w:spacing w:val="10"/>
          <w:rtl/>
        </w:rPr>
        <w:t>כאשר:</w:t>
      </w:r>
    </w:p>
    <w:p w:rsidR="00040698" w:rsidRPr="00FB7359" w:rsidRDefault="00040698" w:rsidP="00040698">
      <w:pPr>
        <w:overflowPunct w:val="0"/>
        <w:autoSpaceDE w:val="0"/>
        <w:autoSpaceDN w:val="0"/>
        <w:adjustRightInd w:val="0"/>
        <w:spacing w:after="240" w:line="340" w:lineRule="atLeast"/>
        <w:ind w:left="1440"/>
        <w:jc w:val="both"/>
        <w:rPr>
          <w:rFonts w:cs="David"/>
          <w:spacing w:val="10"/>
        </w:rPr>
      </w:pPr>
      <w:proofErr w:type="spellStart"/>
      <w:r w:rsidRPr="00FB7359">
        <w:rPr>
          <w:rFonts w:cs="David" w:hint="cs"/>
          <w:spacing w:val="10"/>
        </w:rPr>
        <w:t>NA</w:t>
      </w:r>
      <w:r w:rsidRPr="00FB7359">
        <w:rPr>
          <w:rFonts w:cs="David"/>
          <w:spacing w:val="10"/>
          <w:vertAlign w:val="subscript"/>
        </w:rPr>
        <w:t>g</w:t>
      </w:r>
      <w:proofErr w:type="spellEnd"/>
      <w:r w:rsidRPr="00FB7359">
        <w:rPr>
          <w:rFonts w:cs="David" w:hint="cs"/>
          <w:spacing w:val="10"/>
          <w:rtl/>
        </w:rPr>
        <w:t xml:space="preserve"> - הוא ניקוד של אגודת ספורט כפי שהתקבל מסעיף 40;</w:t>
      </w:r>
    </w:p>
    <w:p w:rsidR="00040698" w:rsidRPr="00FB7359" w:rsidRDefault="00040698" w:rsidP="00040698">
      <w:pPr>
        <w:overflowPunct w:val="0"/>
        <w:autoSpaceDE w:val="0"/>
        <w:autoSpaceDN w:val="0"/>
        <w:adjustRightInd w:val="0"/>
        <w:spacing w:after="240" w:line="340" w:lineRule="atLeast"/>
        <w:ind w:left="1440"/>
        <w:jc w:val="both"/>
        <w:rPr>
          <w:rFonts w:cs="David"/>
          <w:spacing w:val="10"/>
        </w:rPr>
      </w:pPr>
      <w:proofErr w:type="spellStart"/>
      <w:r w:rsidRPr="00FB7359">
        <w:rPr>
          <w:rFonts w:cs="David" w:hint="cs"/>
          <w:spacing w:val="10"/>
        </w:rPr>
        <w:t>NCA</w:t>
      </w:r>
      <w:r w:rsidRPr="00FB7359">
        <w:rPr>
          <w:rFonts w:cs="David"/>
          <w:spacing w:val="10"/>
          <w:vertAlign w:val="subscript"/>
        </w:rPr>
        <w:t>g</w:t>
      </w:r>
      <w:proofErr w:type="spellEnd"/>
      <w:r w:rsidRPr="00FB7359">
        <w:rPr>
          <w:rFonts w:cs="David" w:hint="cs"/>
          <w:spacing w:val="10"/>
          <w:rtl/>
        </w:rPr>
        <w:t xml:space="preserve"> - הוא סך כל הניקוד לכל אגודות הספורט בענף;</w:t>
      </w:r>
    </w:p>
    <w:p w:rsidR="00040698" w:rsidRPr="00FB7359" w:rsidRDefault="00040698" w:rsidP="00040698">
      <w:pPr>
        <w:overflowPunct w:val="0"/>
        <w:autoSpaceDE w:val="0"/>
        <w:autoSpaceDN w:val="0"/>
        <w:adjustRightInd w:val="0"/>
        <w:spacing w:after="240" w:line="340" w:lineRule="atLeast"/>
        <w:ind w:left="1440"/>
        <w:jc w:val="both"/>
        <w:rPr>
          <w:rFonts w:cs="David"/>
          <w:spacing w:val="10"/>
        </w:rPr>
      </w:pPr>
      <w:proofErr w:type="spellStart"/>
      <w:r w:rsidRPr="00FB7359">
        <w:rPr>
          <w:rFonts w:cs="David" w:hint="cs"/>
          <w:spacing w:val="10"/>
        </w:rPr>
        <w:t>SCA</w:t>
      </w:r>
      <w:r w:rsidRPr="00FB7359">
        <w:rPr>
          <w:rFonts w:cs="David"/>
          <w:spacing w:val="10"/>
          <w:vertAlign w:val="subscript"/>
        </w:rPr>
        <w:t>g</w:t>
      </w:r>
      <w:proofErr w:type="spellEnd"/>
      <w:r w:rsidRPr="00FB7359">
        <w:rPr>
          <w:rFonts w:cs="David" w:hint="cs"/>
          <w:spacing w:val="10"/>
          <w:rtl/>
        </w:rPr>
        <w:t xml:space="preserve"> - הוא סכום התמיכה המיועד על פי סעיף 39(2) לכל אגודות הספורט שבענף;</w:t>
      </w:r>
    </w:p>
    <w:p w:rsidR="00040698" w:rsidRPr="00FB7359" w:rsidRDefault="00040698" w:rsidP="00040698">
      <w:pPr>
        <w:overflowPunct w:val="0"/>
        <w:autoSpaceDE w:val="0"/>
        <w:autoSpaceDN w:val="0"/>
        <w:adjustRightInd w:val="0"/>
        <w:spacing w:after="240" w:line="340" w:lineRule="atLeast"/>
        <w:ind w:left="1440"/>
        <w:jc w:val="both"/>
        <w:rPr>
          <w:rFonts w:cs="David"/>
          <w:spacing w:val="10"/>
          <w:rtl/>
        </w:rPr>
      </w:pPr>
      <w:proofErr w:type="spellStart"/>
      <w:r w:rsidRPr="00FB7359">
        <w:rPr>
          <w:rFonts w:cs="David" w:hint="cs"/>
          <w:spacing w:val="10"/>
        </w:rPr>
        <w:t>SA</w:t>
      </w:r>
      <w:r w:rsidRPr="00FB7359">
        <w:rPr>
          <w:rFonts w:cs="David"/>
          <w:spacing w:val="10"/>
          <w:vertAlign w:val="subscript"/>
        </w:rPr>
        <w:t>g</w:t>
      </w:r>
      <w:proofErr w:type="spellEnd"/>
      <w:r w:rsidRPr="00FB7359">
        <w:rPr>
          <w:rFonts w:cs="David" w:hint="cs"/>
          <w:spacing w:val="10"/>
          <w:rtl/>
        </w:rPr>
        <w:t xml:space="preserve"> - הוא סכום התמיכה של אגודת ספורט.</w:t>
      </w:r>
    </w:p>
    <w:p w:rsidR="00040698" w:rsidRPr="00FB7359" w:rsidRDefault="00040698" w:rsidP="00040698">
      <w:pPr>
        <w:overflowPunct w:val="0"/>
        <w:autoSpaceDE w:val="0"/>
        <w:autoSpaceDN w:val="0"/>
        <w:adjustRightInd w:val="0"/>
        <w:spacing w:after="240" w:line="340" w:lineRule="atLeast"/>
        <w:ind w:left="360"/>
        <w:jc w:val="both"/>
        <w:rPr>
          <w:rFonts w:cs="David"/>
          <w:spacing w:val="10"/>
        </w:rPr>
      </w:pPr>
      <w:r w:rsidRPr="00FB7359">
        <w:rPr>
          <w:rFonts w:cs="David" w:hint="cs"/>
          <w:spacing w:val="10"/>
          <w:rtl/>
        </w:rPr>
        <w:t>(ב) על אף האמור בסעיף קטן (א), אגודת ספורט לא תקבל יותר מ- 20% מסך כל סכום התמיכה לאגודות הענף לפי סעיף זה; סכום עודף בהתאם להוראה זו יחולק לאגודות הענף האחרות, באופן יחסי לניקוד שלהן, ועודף שישאר לאחר חלוקה זו יועבר לרזרבה</w:t>
      </w:r>
    </w:p>
    <w:p w:rsidR="00FB7359" w:rsidRDefault="00FB7359" w:rsidP="00040698">
      <w:pPr>
        <w:overflowPunct w:val="0"/>
        <w:autoSpaceDE w:val="0"/>
        <w:autoSpaceDN w:val="0"/>
        <w:adjustRightInd w:val="0"/>
        <w:spacing w:after="240" w:line="340" w:lineRule="atLeast"/>
        <w:jc w:val="center"/>
        <w:rPr>
          <w:rFonts w:cs="David"/>
          <w:b/>
          <w:bCs/>
          <w:spacing w:val="10"/>
          <w:rtl/>
        </w:rPr>
      </w:pPr>
    </w:p>
    <w:p w:rsidR="00040698" w:rsidRPr="00FB7359" w:rsidRDefault="00040698" w:rsidP="00040698">
      <w:pPr>
        <w:overflowPunct w:val="0"/>
        <w:autoSpaceDE w:val="0"/>
        <w:autoSpaceDN w:val="0"/>
        <w:adjustRightInd w:val="0"/>
        <w:spacing w:after="240" w:line="340" w:lineRule="atLeast"/>
        <w:jc w:val="center"/>
        <w:rPr>
          <w:rFonts w:cs="David"/>
          <w:b/>
          <w:bCs/>
          <w:spacing w:val="10"/>
          <w:rtl/>
        </w:rPr>
      </w:pPr>
      <w:r w:rsidRPr="00FB7359">
        <w:rPr>
          <w:rFonts w:cs="David"/>
          <w:b/>
          <w:bCs/>
          <w:spacing w:val="10"/>
          <w:rtl/>
        </w:rPr>
        <w:t xml:space="preserve">פרק </w:t>
      </w:r>
      <w:r w:rsidRPr="00FB7359">
        <w:rPr>
          <w:rFonts w:cs="David" w:hint="cs"/>
          <w:b/>
          <w:bCs/>
          <w:spacing w:val="10"/>
          <w:rtl/>
        </w:rPr>
        <w:t>ח</w:t>
      </w:r>
      <w:r w:rsidRPr="00FB7359">
        <w:rPr>
          <w:rFonts w:cs="David"/>
          <w:b/>
          <w:bCs/>
          <w:spacing w:val="10"/>
          <w:rtl/>
        </w:rPr>
        <w:t xml:space="preserve">' - </w:t>
      </w:r>
      <w:r w:rsidRPr="00FB7359">
        <w:rPr>
          <w:rFonts w:cs="David" w:hint="cs"/>
          <w:b/>
          <w:bCs/>
          <w:spacing w:val="10"/>
          <w:rtl/>
        </w:rPr>
        <w:t>שונות</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bookmarkStart w:id="32" w:name="_Ref238549008"/>
      <w:r w:rsidRPr="00FB7359">
        <w:rPr>
          <w:rFonts w:cs="David"/>
          <w:spacing w:val="10"/>
          <w:rtl/>
        </w:rPr>
        <w:t>רזרבה</w:t>
      </w:r>
      <w:bookmarkEnd w:id="32"/>
    </w:p>
    <w:p w:rsidR="00040698" w:rsidRPr="00FB7359" w:rsidRDefault="00040698" w:rsidP="00040698">
      <w:pPr>
        <w:overflowPunct w:val="0"/>
        <w:autoSpaceDE w:val="0"/>
        <w:autoSpaceDN w:val="0"/>
        <w:adjustRightInd w:val="0"/>
        <w:spacing w:after="240" w:line="340" w:lineRule="atLeast"/>
        <w:ind w:left="540"/>
        <w:jc w:val="both"/>
        <w:rPr>
          <w:rFonts w:cs="David"/>
          <w:spacing w:val="10"/>
        </w:rPr>
      </w:pPr>
      <w:r w:rsidRPr="00FB7359">
        <w:rPr>
          <w:rFonts w:cs="David" w:hint="cs"/>
          <w:spacing w:val="10"/>
          <w:rtl/>
        </w:rPr>
        <w:t xml:space="preserve">(א) </w:t>
      </w:r>
      <w:r w:rsidRPr="00FB7359">
        <w:rPr>
          <w:rFonts w:cs="David"/>
          <w:spacing w:val="10"/>
          <w:rtl/>
        </w:rPr>
        <w:t xml:space="preserve">המועצה תשריין </w:t>
      </w:r>
      <w:r w:rsidRPr="00FB7359">
        <w:rPr>
          <w:rFonts w:cs="David" w:hint="cs"/>
          <w:spacing w:val="10"/>
          <w:rtl/>
        </w:rPr>
        <w:t>5</w:t>
      </w:r>
      <w:r w:rsidRPr="00FB7359">
        <w:rPr>
          <w:rFonts w:cs="David"/>
          <w:spacing w:val="10"/>
          <w:rtl/>
        </w:rPr>
        <w:t xml:space="preserve">% מהסכום </w:t>
      </w:r>
      <w:r w:rsidRPr="00FB7359">
        <w:rPr>
          <w:rFonts w:cs="David" w:hint="cs"/>
          <w:spacing w:val="10"/>
          <w:rtl/>
        </w:rPr>
        <w:t>הבסיסי</w:t>
      </w:r>
      <w:r w:rsidRPr="00FB7359">
        <w:rPr>
          <w:rFonts w:cs="David"/>
          <w:spacing w:val="10"/>
          <w:rtl/>
        </w:rPr>
        <w:t xml:space="preserve"> לחלוקה שישמש רזרבה</w:t>
      </w:r>
      <w:r w:rsidRPr="00FB7359">
        <w:rPr>
          <w:rFonts w:cs="David" w:hint="cs"/>
          <w:spacing w:val="10"/>
          <w:rtl/>
        </w:rPr>
        <w:t>.</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 xml:space="preserve">(ב) </w:t>
      </w:r>
      <w:r w:rsidRPr="00FB7359">
        <w:rPr>
          <w:rFonts w:cs="David"/>
          <w:spacing w:val="10"/>
          <w:rtl/>
        </w:rPr>
        <w:t xml:space="preserve">בכספי הרזרבה </w:t>
      </w:r>
      <w:r w:rsidRPr="00FB7359">
        <w:rPr>
          <w:rFonts w:cs="David" w:hint="cs"/>
          <w:spacing w:val="10"/>
          <w:rtl/>
        </w:rPr>
        <w:t xml:space="preserve">ניתן להשתמש רק לצורך </w:t>
      </w:r>
      <w:r w:rsidRPr="00FB7359">
        <w:rPr>
          <w:rFonts w:cs="David"/>
          <w:spacing w:val="10"/>
          <w:rtl/>
        </w:rPr>
        <w:t>הענקת סכומים לגופים שיתברר במהלך השנה ש</w:t>
      </w:r>
      <w:r w:rsidRPr="00FB7359">
        <w:rPr>
          <w:rFonts w:cs="David" w:hint="cs"/>
          <w:spacing w:val="10"/>
          <w:rtl/>
        </w:rPr>
        <w:t xml:space="preserve">בעת </w:t>
      </w:r>
      <w:r w:rsidRPr="00FB7359">
        <w:rPr>
          <w:rFonts w:cs="David"/>
          <w:spacing w:val="10"/>
          <w:rtl/>
        </w:rPr>
        <w:t>יישום</w:t>
      </w:r>
      <w:r w:rsidRPr="00FB7359">
        <w:rPr>
          <w:rFonts w:cs="David" w:hint="cs"/>
          <w:spacing w:val="10"/>
          <w:rtl/>
        </w:rPr>
        <w:t xml:space="preserve"> אמות המידה, הנתונים שהובאו בחשבון לגביהם היו שגויים למועד שבו נערך החישוב.</w:t>
      </w:r>
    </w:p>
    <w:p w:rsidR="00040698" w:rsidRPr="00FB7359" w:rsidRDefault="00040698" w:rsidP="00040698">
      <w:pPr>
        <w:overflowPunct w:val="0"/>
        <w:autoSpaceDE w:val="0"/>
        <w:autoSpaceDN w:val="0"/>
        <w:adjustRightInd w:val="0"/>
        <w:spacing w:after="240" w:line="340" w:lineRule="atLeast"/>
        <w:ind w:left="540"/>
        <w:jc w:val="both"/>
        <w:rPr>
          <w:rFonts w:cs="David"/>
          <w:spacing w:val="10"/>
        </w:rPr>
      </w:pPr>
      <w:r w:rsidRPr="00FB7359">
        <w:rPr>
          <w:rFonts w:cs="David" w:hint="cs"/>
          <w:spacing w:val="10"/>
          <w:rtl/>
        </w:rPr>
        <w:t xml:space="preserve">(ג) </w:t>
      </w:r>
      <w:r w:rsidRPr="00FB7359">
        <w:rPr>
          <w:rFonts w:cs="David"/>
          <w:spacing w:val="10"/>
          <w:rtl/>
        </w:rPr>
        <w:t xml:space="preserve">לא נוצלו כספי הרזרבה בהתאם </w:t>
      </w:r>
      <w:r w:rsidRPr="00FB7359">
        <w:rPr>
          <w:rFonts w:cs="David" w:hint="cs"/>
          <w:spacing w:val="10"/>
          <w:rtl/>
        </w:rPr>
        <w:t>לסעיף קטן</w:t>
      </w:r>
      <w:r w:rsidRPr="00FB7359">
        <w:rPr>
          <w:rFonts w:cs="David"/>
          <w:spacing w:val="10"/>
          <w:rtl/>
        </w:rPr>
        <w:t xml:space="preserve"> (ב)</w:t>
      </w:r>
      <w:r w:rsidRPr="00FB7359">
        <w:rPr>
          <w:rFonts w:cs="David" w:hint="cs"/>
          <w:spacing w:val="10"/>
          <w:rtl/>
        </w:rPr>
        <w:t>, הם</w:t>
      </w:r>
      <w:r w:rsidRPr="00FB7359">
        <w:rPr>
          <w:rFonts w:cs="David"/>
          <w:spacing w:val="10"/>
          <w:rtl/>
        </w:rPr>
        <w:t xml:space="preserve"> יעמדו לחלוקה בהתאם לאמות המידה שבתוקף באותה השנה; ואולם המועצה רשאית להעביר את כספי הרזרבה למטרות חלוקה </w:t>
      </w:r>
      <w:r w:rsidRPr="00FB7359">
        <w:rPr>
          <w:rFonts w:cs="David" w:hint="cs"/>
          <w:spacing w:val="10"/>
          <w:rtl/>
        </w:rPr>
        <w:t>ל</w:t>
      </w:r>
      <w:r w:rsidRPr="00FB7359">
        <w:rPr>
          <w:rFonts w:cs="David"/>
          <w:spacing w:val="10"/>
          <w:rtl/>
        </w:rPr>
        <w:t>איגודי</w:t>
      </w:r>
      <w:r w:rsidRPr="00FB7359">
        <w:rPr>
          <w:rFonts w:cs="David" w:hint="cs"/>
          <w:spacing w:val="10"/>
          <w:rtl/>
        </w:rPr>
        <w:t xml:space="preserve"> ספורט ול</w:t>
      </w:r>
      <w:r w:rsidRPr="00FB7359">
        <w:rPr>
          <w:rFonts w:cs="David"/>
          <w:spacing w:val="10"/>
          <w:rtl/>
        </w:rPr>
        <w:t>אגודות ספורט בשנה שלאחר מכן</w:t>
      </w:r>
      <w:r w:rsidRPr="00FB7359">
        <w:rPr>
          <w:rFonts w:cs="David" w:hint="cs"/>
          <w:spacing w:val="10"/>
          <w:rtl/>
        </w:rPr>
        <w:t>.</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r w:rsidRPr="00FB7359">
        <w:rPr>
          <w:rFonts w:cs="David" w:hint="cs"/>
          <w:spacing w:val="10"/>
          <w:rtl/>
        </w:rPr>
        <w:t xml:space="preserve">שיטת </w:t>
      </w:r>
      <w:r w:rsidRPr="00FB7359">
        <w:rPr>
          <w:rFonts w:cs="David" w:hint="eastAsia"/>
          <w:spacing w:val="10"/>
          <w:rtl/>
        </w:rPr>
        <w:t>מתן</w:t>
      </w:r>
      <w:r w:rsidRPr="00FB7359">
        <w:rPr>
          <w:rFonts w:cs="David"/>
          <w:spacing w:val="10"/>
          <w:rtl/>
        </w:rPr>
        <w:t xml:space="preserve"> </w:t>
      </w:r>
      <w:r w:rsidRPr="00FB7359">
        <w:rPr>
          <w:rFonts w:cs="David" w:hint="eastAsia"/>
          <w:spacing w:val="10"/>
          <w:rtl/>
        </w:rPr>
        <w:t>הניקוד</w:t>
      </w:r>
      <w:r w:rsidRPr="00FB7359">
        <w:rPr>
          <w:rFonts w:cs="David" w:hint="cs"/>
          <w:spacing w:val="10"/>
          <w:rtl/>
        </w:rPr>
        <w:t xml:space="preserve"> לגופי הספורט הנתמכים</w:t>
      </w:r>
    </w:p>
    <w:p w:rsidR="00040698" w:rsidRPr="00FB7359" w:rsidRDefault="00040698" w:rsidP="00040698">
      <w:pPr>
        <w:overflowPunct w:val="0"/>
        <w:autoSpaceDE w:val="0"/>
        <w:autoSpaceDN w:val="0"/>
        <w:adjustRightInd w:val="0"/>
        <w:spacing w:after="240" w:line="340" w:lineRule="atLeast"/>
        <w:ind w:left="540"/>
        <w:jc w:val="both"/>
        <w:rPr>
          <w:rFonts w:cs="David"/>
          <w:spacing w:val="10"/>
        </w:rPr>
      </w:pPr>
      <w:r w:rsidRPr="00FB7359">
        <w:rPr>
          <w:rFonts w:cs="David"/>
          <w:spacing w:val="10"/>
          <w:rtl/>
        </w:rPr>
        <w:t xml:space="preserve">(א) </w:t>
      </w:r>
      <w:r w:rsidRPr="00FB7359">
        <w:rPr>
          <w:rFonts w:cs="David" w:hint="eastAsia"/>
          <w:spacing w:val="10"/>
          <w:rtl/>
        </w:rPr>
        <w:t>לקראת</w:t>
      </w:r>
      <w:r w:rsidRPr="00FB7359">
        <w:rPr>
          <w:rFonts w:cs="David"/>
          <w:spacing w:val="10"/>
          <w:rtl/>
        </w:rPr>
        <w:t xml:space="preserve"> </w:t>
      </w:r>
      <w:r w:rsidRPr="00FB7359">
        <w:rPr>
          <w:rFonts w:cs="David" w:hint="eastAsia"/>
          <w:spacing w:val="10"/>
          <w:rtl/>
        </w:rPr>
        <w:t>כל</w:t>
      </w:r>
      <w:r w:rsidRPr="00FB7359">
        <w:rPr>
          <w:rFonts w:cs="David"/>
          <w:spacing w:val="10"/>
          <w:rtl/>
        </w:rPr>
        <w:t xml:space="preserve"> </w:t>
      </w:r>
      <w:r w:rsidRPr="00FB7359">
        <w:rPr>
          <w:rFonts w:cs="David" w:hint="eastAsia"/>
          <w:spacing w:val="10"/>
          <w:rtl/>
        </w:rPr>
        <w:t>שנת</w:t>
      </w:r>
      <w:r w:rsidRPr="00FB7359">
        <w:rPr>
          <w:rFonts w:cs="David"/>
          <w:spacing w:val="10"/>
          <w:rtl/>
        </w:rPr>
        <w:t xml:space="preserve"> </w:t>
      </w:r>
      <w:r w:rsidRPr="00FB7359">
        <w:rPr>
          <w:rFonts w:cs="David" w:hint="eastAsia"/>
          <w:spacing w:val="10"/>
          <w:rtl/>
        </w:rPr>
        <w:t>תקציב</w:t>
      </w:r>
      <w:r w:rsidRPr="00FB7359">
        <w:rPr>
          <w:rFonts w:cs="David"/>
          <w:spacing w:val="10"/>
          <w:rtl/>
        </w:rPr>
        <w:t xml:space="preserve">, </w:t>
      </w:r>
      <w:r w:rsidRPr="00FB7359">
        <w:rPr>
          <w:rFonts w:cs="David" w:hint="eastAsia"/>
          <w:spacing w:val="10"/>
          <w:rtl/>
        </w:rPr>
        <w:t>המועצה</w:t>
      </w:r>
      <w:r w:rsidRPr="00FB7359">
        <w:rPr>
          <w:rFonts w:cs="David"/>
          <w:spacing w:val="10"/>
          <w:rtl/>
        </w:rPr>
        <w:t xml:space="preserve"> </w:t>
      </w:r>
      <w:r w:rsidRPr="00FB7359">
        <w:rPr>
          <w:rFonts w:cs="David" w:hint="eastAsia"/>
          <w:spacing w:val="10"/>
          <w:rtl/>
        </w:rPr>
        <w:t>תאסוף</w:t>
      </w:r>
      <w:r w:rsidRPr="00FB7359">
        <w:rPr>
          <w:rFonts w:cs="David"/>
          <w:spacing w:val="10"/>
          <w:rtl/>
        </w:rPr>
        <w:t xml:space="preserve"> </w:t>
      </w:r>
      <w:r w:rsidRPr="00FB7359">
        <w:rPr>
          <w:rFonts w:cs="David" w:hint="eastAsia"/>
          <w:spacing w:val="10"/>
          <w:rtl/>
        </w:rPr>
        <w:t>מאיגודי</w:t>
      </w:r>
      <w:r w:rsidRPr="00FB7359">
        <w:rPr>
          <w:rFonts w:cs="David"/>
          <w:spacing w:val="10"/>
          <w:rtl/>
        </w:rPr>
        <w:t xml:space="preserve"> הספורט השונים את הנתונים </w:t>
      </w:r>
      <w:r w:rsidRPr="00FB7359">
        <w:rPr>
          <w:rFonts w:cs="David" w:hint="eastAsia"/>
          <w:spacing w:val="10"/>
          <w:rtl/>
        </w:rPr>
        <w:t>הנצרכים</w:t>
      </w:r>
      <w:r w:rsidRPr="00FB7359">
        <w:rPr>
          <w:rFonts w:cs="David"/>
          <w:spacing w:val="10"/>
          <w:rtl/>
        </w:rPr>
        <w:t xml:space="preserve"> </w:t>
      </w:r>
      <w:r w:rsidRPr="00FB7359">
        <w:rPr>
          <w:rFonts w:cs="David" w:hint="eastAsia"/>
          <w:spacing w:val="10"/>
          <w:rtl/>
        </w:rPr>
        <w:t>למתן</w:t>
      </w:r>
      <w:r w:rsidRPr="00FB7359">
        <w:rPr>
          <w:rFonts w:cs="David"/>
          <w:spacing w:val="10"/>
          <w:rtl/>
        </w:rPr>
        <w:t xml:space="preserve"> </w:t>
      </w:r>
      <w:r w:rsidRPr="00FB7359">
        <w:rPr>
          <w:rFonts w:cs="David" w:hint="eastAsia"/>
          <w:spacing w:val="10"/>
          <w:rtl/>
        </w:rPr>
        <w:t>הניקוד</w:t>
      </w:r>
      <w:r w:rsidRPr="00FB7359">
        <w:rPr>
          <w:rFonts w:cs="David"/>
          <w:spacing w:val="10"/>
          <w:rtl/>
        </w:rPr>
        <w:t xml:space="preserve"> </w:t>
      </w:r>
      <w:r w:rsidRPr="00FB7359">
        <w:rPr>
          <w:rFonts w:cs="David" w:hint="eastAsia"/>
          <w:spacing w:val="10"/>
          <w:rtl/>
        </w:rPr>
        <w:t>לפי</w:t>
      </w:r>
      <w:r w:rsidRPr="00FB7359">
        <w:rPr>
          <w:rFonts w:cs="David"/>
          <w:spacing w:val="10"/>
          <w:rtl/>
        </w:rPr>
        <w:t xml:space="preserve"> </w:t>
      </w:r>
      <w:r w:rsidRPr="00FB7359">
        <w:rPr>
          <w:rFonts w:cs="David" w:hint="eastAsia"/>
          <w:spacing w:val="10"/>
          <w:rtl/>
        </w:rPr>
        <w:t>אמות</w:t>
      </w:r>
      <w:r w:rsidRPr="00FB7359">
        <w:rPr>
          <w:rFonts w:cs="David"/>
          <w:spacing w:val="10"/>
          <w:rtl/>
        </w:rPr>
        <w:t xml:space="preserve"> </w:t>
      </w:r>
      <w:r w:rsidRPr="00FB7359">
        <w:rPr>
          <w:rFonts w:cs="David" w:hint="eastAsia"/>
          <w:spacing w:val="10"/>
          <w:rtl/>
        </w:rPr>
        <w:t>מידה</w:t>
      </w:r>
      <w:r w:rsidRPr="00FB7359">
        <w:rPr>
          <w:rFonts w:cs="David"/>
          <w:spacing w:val="10"/>
          <w:rtl/>
        </w:rPr>
        <w:t xml:space="preserve"> </w:t>
      </w:r>
      <w:r w:rsidRPr="00FB7359">
        <w:rPr>
          <w:rFonts w:cs="David" w:hint="eastAsia"/>
          <w:spacing w:val="10"/>
          <w:rtl/>
        </w:rPr>
        <w:t>אלה</w:t>
      </w:r>
      <w:r w:rsidRPr="00FB7359">
        <w:rPr>
          <w:rFonts w:cs="David"/>
          <w:spacing w:val="10"/>
          <w:rtl/>
        </w:rPr>
        <w:t>.</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spacing w:val="10"/>
          <w:rtl/>
        </w:rPr>
        <w:t xml:space="preserve">(ב) </w:t>
      </w:r>
      <w:r w:rsidRPr="00FB7359">
        <w:rPr>
          <w:rFonts w:cs="David" w:hint="eastAsia"/>
          <w:spacing w:val="10"/>
          <w:rtl/>
        </w:rPr>
        <w:t>הניקוד</w:t>
      </w:r>
      <w:r w:rsidRPr="00FB7359">
        <w:rPr>
          <w:rFonts w:cs="David"/>
          <w:spacing w:val="10"/>
          <w:rtl/>
        </w:rPr>
        <w:t xml:space="preserve"> שיאסף כאמור </w:t>
      </w:r>
      <w:r w:rsidRPr="00FB7359">
        <w:rPr>
          <w:rFonts w:cs="David" w:hint="eastAsia"/>
          <w:spacing w:val="10"/>
          <w:rtl/>
        </w:rPr>
        <w:t>בסעיף</w:t>
      </w:r>
      <w:r w:rsidRPr="00FB7359">
        <w:rPr>
          <w:rFonts w:cs="David"/>
          <w:spacing w:val="10"/>
          <w:rtl/>
        </w:rPr>
        <w:t xml:space="preserve"> קטן (א) </w:t>
      </w:r>
      <w:r w:rsidRPr="00FB7359">
        <w:rPr>
          <w:rFonts w:cs="David" w:hint="eastAsia"/>
          <w:spacing w:val="10"/>
          <w:rtl/>
        </w:rPr>
        <w:t>ישמש</w:t>
      </w:r>
      <w:r w:rsidRPr="00FB7359">
        <w:rPr>
          <w:rFonts w:cs="David" w:hint="cs"/>
          <w:spacing w:val="10"/>
          <w:rtl/>
        </w:rPr>
        <w:t xml:space="preserve"> את המועצה לצורך מתן הניקוד לגופי הספורט בשנת התקציב שלאחר מכן.</w:t>
      </w:r>
    </w:p>
    <w:p w:rsidR="00040698" w:rsidRPr="00FB7359" w:rsidRDefault="000F479C" w:rsidP="00040698">
      <w:pPr>
        <w:numPr>
          <w:ilvl w:val="0"/>
          <w:numId w:val="1"/>
        </w:numPr>
        <w:overflowPunct w:val="0"/>
        <w:autoSpaceDE w:val="0"/>
        <w:autoSpaceDN w:val="0"/>
        <w:adjustRightInd w:val="0"/>
        <w:spacing w:after="240" w:line="340" w:lineRule="atLeast"/>
        <w:jc w:val="both"/>
        <w:rPr>
          <w:rFonts w:cs="David"/>
          <w:spacing w:val="10"/>
        </w:rPr>
      </w:pPr>
      <w:r>
        <w:rPr>
          <w:rFonts w:cs="David" w:hint="cs"/>
          <w:spacing w:val="10"/>
          <w:rtl/>
        </w:rPr>
        <w:t>ביטול</w:t>
      </w:r>
    </w:p>
    <w:p w:rsidR="00040698" w:rsidRPr="00FB7359" w:rsidRDefault="00040698" w:rsidP="00040698">
      <w:pPr>
        <w:overflowPunct w:val="0"/>
        <w:autoSpaceDE w:val="0"/>
        <w:autoSpaceDN w:val="0"/>
        <w:adjustRightInd w:val="0"/>
        <w:spacing w:after="240" w:line="340" w:lineRule="atLeast"/>
        <w:ind w:left="510"/>
        <w:jc w:val="both"/>
        <w:rPr>
          <w:rFonts w:cs="David"/>
          <w:spacing w:val="10"/>
          <w:rtl/>
        </w:rPr>
      </w:pPr>
      <w:r w:rsidRPr="00FB7359">
        <w:rPr>
          <w:rFonts w:cs="David"/>
          <w:spacing w:val="10"/>
          <w:rtl/>
        </w:rPr>
        <w:t>אמות המידה</w:t>
      </w:r>
      <w:r w:rsidRPr="00FB7359">
        <w:rPr>
          <w:rFonts w:cs="David"/>
          <w:b/>
          <w:bCs/>
          <w:spacing w:val="10"/>
          <w:rtl/>
        </w:rPr>
        <w:t xml:space="preserve"> </w:t>
      </w:r>
      <w:r w:rsidRPr="00FB7359">
        <w:rPr>
          <w:rFonts w:cs="David"/>
          <w:spacing w:val="10"/>
          <w:rtl/>
        </w:rPr>
        <w:t xml:space="preserve">לחלוקת </w:t>
      </w:r>
      <w:r w:rsidRPr="00FB7359">
        <w:rPr>
          <w:rFonts w:cs="David" w:hint="cs"/>
          <w:spacing w:val="10"/>
          <w:rtl/>
        </w:rPr>
        <w:t xml:space="preserve">ההקצבות </w:t>
      </w:r>
      <w:r w:rsidRPr="00FB7359">
        <w:rPr>
          <w:rFonts w:cs="David"/>
          <w:spacing w:val="10"/>
          <w:rtl/>
        </w:rPr>
        <w:t>המועצה להסדר ההימורים בספורט</w:t>
      </w:r>
      <w:r w:rsidRPr="00FB7359">
        <w:rPr>
          <w:rStyle w:val="aa"/>
          <w:rFonts w:cs="David"/>
          <w:b/>
          <w:spacing w:val="10"/>
          <w:rtl/>
        </w:rPr>
        <w:footnoteReference w:id="6"/>
      </w:r>
      <w:r w:rsidRPr="00FB7359">
        <w:rPr>
          <w:rFonts w:cs="David" w:hint="cs"/>
          <w:spacing w:val="10"/>
          <w:rtl/>
        </w:rPr>
        <w:t xml:space="preserve">- בטלות. </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tl/>
        </w:rPr>
      </w:pPr>
      <w:r w:rsidRPr="00FB7359">
        <w:rPr>
          <w:rFonts w:cs="David" w:hint="cs"/>
          <w:spacing w:val="10"/>
          <w:rtl/>
        </w:rPr>
        <w:t>תחילה</w:t>
      </w:r>
    </w:p>
    <w:p w:rsidR="00040698" w:rsidRPr="00FB7359" w:rsidRDefault="00040698" w:rsidP="00040698">
      <w:pPr>
        <w:overflowPunct w:val="0"/>
        <w:autoSpaceDE w:val="0"/>
        <w:autoSpaceDN w:val="0"/>
        <w:adjustRightInd w:val="0"/>
        <w:spacing w:after="240" w:line="340" w:lineRule="atLeast"/>
        <w:ind w:firstLine="510"/>
        <w:jc w:val="both"/>
        <w:rPr>
          <w:rFonts w:cs="David"/>
          <w:spacing w:val="10"/>
        </w:rPr>
      </w:pPr>
      <w:r w:rsidRPr="00FB7359">
        <w:rPr>
          <w:rFonts w:cs="David" w:hint="cs"/>
          <w:spacing w:val="10"/>
          <w:rtl/>
        </w:rPr>
        <w:t xml:space="preserve">תחילת של אמות מידה אלה </w:t>
      </w:r>
      <w:r w:rsidRPr="00FB7359">
        <w:rPr>
          <w:rFonts w:cs="David"/>
          <w:spacing w:val="10"/>
          <w:rtl/>
        </w:rPr>
        <w:t xml:space="preserve"> </w:t>
      </w:r>
      <w:r w:rsidRPr="00FB7359">
        <w:rPr>
          <w:rFonts w:cs="David" w:hint="cs"/>
          <w:spacing w:val="10"/>
          <w:rtl/>
        </w:rPr>
        <w:t xml:space="preserve"> מיום פרסומן.</w:t>
      </w:r>
    </w:p>
    <w:p w:rsidR="00040698" w:rsidRPr="00FB7359" w:rsidRDefault="00040698" w:rsidP="00040698">
      <w:pPr>
        <w:numPr>
          <w:ilvl w:val="0"/>
          <w:numId w:val="1"/>
        </w:numPr>
        <w:overflowPunct w:val="0"/>
        <w:autoSpaceDE w:val="0"/>
        <w:autoSpaceDN w:val="0"/>
        <w:adjustRightInd w:val="0"/>
        <w:spacing w:after="240" w:line="340" w:lineRule="atLeast"/>
        <w:jc w:val="both"/>
        <w:rPr>
          <w:rFonts w:cs="David"/>
          <w:spacing w:val="10"/>
        </w:rPr>
      </w:pPr>
      <w:r w:rsidRPr="00FB7359">
        <w:rPr>
          <w:rFonts w:cs="David" w:hint="cs"/>
          <w:spacing w:val="10"/>
          <w:rtl/>
        </w:rPr>
        <w:t>הוראות מעבר</w:t>
      </w:r>
    </w:p>
    <w:p w:rsidR="00040698" w:rsidRPr="00FB7359" w:rsidRDefault="00040698" w:rsidP="008B58E1">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(א) על אף האמור בהגדרת ספורטאי שבסעיף 2</w:t>
      </w:r>
      <w:r w:rsidR="00277E83">
        <w:rPr>
          <w:rFonts w:cs="David" w:hint="cs"/>
          <w:spacing w:val="10"/>
          <w:rtl/>
        </w:rPr>
        <w:t xml:space="preserve"> ו</w:t>
      </w:r>
      <w:r w:rsidR="002D104D">
        <w:rPr>
          <w:rFonts w:cs="David" w:hint="cs"/>
          <w:spacing w:val="10"/>
          <w:rtl/>
        </w:rPr>
        <w:t xml:space="preserve">על אף האמור </w:t>
      </w:r>
      <w:r w:rsidR="00277E83">
        <w:rPr>
          <w:rFonts w:cs="David" w:hint="cs"/>
          <w:spacing w:val="10"/>
          <w:rtl/>
        </w:rPr>
        <w:t>בסעיף 6(ג)</w:t>
      </w:r>
      <w:r w:rsidRPr="00FB7359">
        <w:rPr>
          <w:rFonts w:cs="David" w:hint="cs"/>
          <w:spacing w:val="10"/>
          <w:rtl/>
        </w:rPr>
        <w:t>, בשנ</w:t>
      </w:r>
      <w:r w:rsidR="008B58E1">
        <w:rPr>
          <w:rFonts w:cs="David" w:hint="cs"/>
          <w:spacing w:val="10"/>
          <w:rtl/>
        </w:rPr>
        <w:t>ת</w:t>
      </w:r>
      <w:r w:rsidRPr="00FB7359">
        <w:rPr>
          <w:rFonts w:cs="David" w:hint="cs"/>
          <w:spacing w:val="10"/>
          <w:rtl/>
        </w:rPr>
        <w:t xml:space="preserve"> </w:t>
      </w:r>
      <w:r w:rsidR="008B58E1">
        <w:rPr>
          <w:rFonts w:cs="David" w:hint="cs"/>
          <w:spacing w:val="10"/>
          <w:rtl/>
        </w:rPr>
        <w:t>2014</w:t>
      </w:r>
      <w:r w:rsidRPr="00FB7359">
        <w:rPr>
          <w:rFonts w:cs="David" w:hint="cs"/>
          <w:spacing w:val="10"/>
          <w:rtl/>
        </w:rPr>
        <w:t>-</w:t>
      </w:r>
    </w:p>
    <w:p w:rsidR="00040698" w:rsidRPr="00FB7359" w:rsidRDefault="00040698" w:rsidP="00BA089D">
      <w:pPr>
        <w:numPr>
          <w:ilvl w:val="0"/>
          <w:numId w:val="16"/>
        </w:numPr>
        <w:overflowPunct w:val="0"/>
        <w:autoSpaceDE w:val="0"/>
        <w:autoSpaceDN w:val="0"/>
        <w:adjustRightInd w:val="0"/>
        <w:spacing w:after="240" w:line="340" w:lineRule="atLeast"/>
        <w:jc w:val="both"/>
        <w:rPr>
          <w:rFonts w:cs="David"/>
          <w:spacing w:val="10"/>
        </w:rPr>
      </w:pPr>
      <w:r w:rsidRPr="00FB7359">
        <w:rPr>
          <w:rFonts w:cs="David" w:hint="cs"/>
          <w:spacing w:val="10"/>
          <w:rtl/>
        </w:rPr>
        <w:t>מנין הספורטאים לענין סעיף 8(1), ולענין זה בלבד, יעשה לפי כל ספורטאי הרשום באיגוד;</w:t>
      </w:r>
    </w:p>
    <w:p w:rsidR="00040698" w:rsidRPr="00FB7359" w:rsidRDefault="00040698" w:rsidP="00BA089D">
      <w:pPr>
        <w:numPr>
          <w:ilvl w:val="0"/>
          <w:numId w:val="16"/>
        </w:numPr>
        <w:overflowPunct w:val="0"/>
        <w:autoSpaceDE w:val="0"/>
        <w:autoSpaceDN w:val="0"/>
        <w:adjustRightInd w:val="0"/>
        <w:spacing w:after="240" w:line="340" w:lineRule="atLeast"/>
        <w:jc w:val="both"/>
        <w:rPr>
          <w:rFonts w:cs="David"/>
          <w:spacing w:val="10"/>
          <w:rtl/>
        </w:rPr>
      </w:pPr>
      <w:r w:rsidRPr="00FB7359">
        <w:rPr>
          <w:rFonts w:cs="David" w:hint="cs"/>
          <w:spacing w:val="10"/>
          <w:rtl/>
        </w:rPr>
        <w:t>איגוד שרשומים בו 120 ספורטאים כאמור - יהיה איגוד שעמד בתנאי הסף הקבוע בסעיף 8(1).</w:t>
      </w:r>
    </w:p>
    <w:p w:rsidR="00040698" w:rsidRPr="00FB7359" w:rsidRDefault="00040698" w:rsidP="000A29C2">
      <w:pPr>
        <w:overflowPunct w:val="0"/>
        <w:autoSpaceDE w:val="0"/>
        <w:autoSpaceDN w:val="0"/>
        <w:adjustRightInd w:val="0"/>
        <w:spacing w:after="240" w:line="340" w:lineRule="atLeast"/>
        <w:ind w:left="540"/>
        <w:jc w:val="both"/>
        <w:rPr>
          <w:rFonts w:cs="David"/>
          <w:spacing w:val="10"/>
        </w:rPr>
      </w:pPr>
      <w:r w:rsidRPr="00FB7359">
        <w:rPr>
          <w:rFonts w:cs="David" w:hint="cs"/>
          <w:spacing w:val="10"/>
          <w:rtl/>
        </w:rPr>
        <w:t xml:space="preserve">(ב) על אף האמור באמות מידה אלה, ובכפוף לכך שהכנסות המועצה לא יקטנו באופן משמעותי, </w:t>
      </w:r>
      <w:r w:rsidR="002D104D">
        <w:rPr>
          <w:rFonts w:cs="David" w:hint="cs"/>
          <w:spacing w:val="10"/>
          <w:rtl/>
        </w:rPr>
        <w:t>בשנת 2014</w:t>
      </w:r>
      <w:r w:rsidRPr="00FB7359">
        <w:rPr>
          <w:rFonts w:cs="David" w:hint="cs"/>
          <w:spacing w:val="10"/>
          <w:rtl/>
        </w:rPr>
        <w:t xml:space="preserve"> המועצה תוודא כי סכום התמיכה של גוף ספורט כלשהו  לא יפחת מ- 80% מסכום התמיכה לה זכה בשנת </w:t>
      </w:r>
      <w:r w:rsidR="00126ACA">
        <w:rPr>
          <w:rFonts w:cs="David" w:hint="cs"/>
          <w:spacing w:val="10"/>
          <w:rtl/>
        </w:rPr>
        <w:t>2013</w:t>
      </w:r>
      <w:r w:rsidRPr="00FB7359">
        <w:rPr>
          <w:rFonts w:cs="David" w:hint="cs"/>
          <w:spacing w:val="10"/>
          <w:rtl/>
        </w:rPr>
        <w:t>; ויחולו הוראות אלה:</w:t>
      </w:r>
    </w:p>
    <w:p w:rsidR="00040698" w:rsidRPr="00FB7359" w:rsidRDefault="00040698" w:rsidP="00BA089D">
      <w:pPr>
        <w:numPr>
          <w:ilvl w:val="0"/>
          <w:numId w:val="34"/>
        </w:numPr>
        <w:overflowPunct w:val="0"/>
        <w:autoSpaceDE w:val="0"/>
        <w:autoSpaceDN w:val="0"/>
        <w:adjustRightInd w:val="0"/>
        <w:spacing w:after="240" w:line="340" w:lineRule="atLeast"/>
        <w:jc w:val="both"/>
        <w:rPr>
          <w:rFonts w:cs="David"/>
          <w:spacing w:val="10"/>
        </w:rPr>
      </w:pPr>
      <w:r w:rsidRPr="00FB7359">
        <w:rPr>
          <w:rFonts w:cs="David" w:hint="cs"/>
          <w:spacing w:val="10"/>
          <w:rtl/>
        </w:rPr>
        <w:t>המועצה תשלים את המחייב לפי הוראה זו לגוף ספורט הזכאי לכך - מתוך כספי הרזרבה;</w:t>
      </w:r>
    </w:p>
    <w:p w:rsidR="00040698" w:rsidRPr="00FB7359" w:rsidRDefault="00040698" w:rsidP="00BA089D">
      <w:pPr>
        <w:numPr>
          <w:ilvl w:val="0"/>
          <w:numId w:val="34"/>
        </w:numPr>
        <w:overflowPunct w:val="0"/>
        <w:autoSpaceDE w:val="0"/>
        <w:autoSpaceDN w:val="0"/>
        <w:adjustRightInd w:val="0"/>
        <w:spacing w:after="240" w:line="340" w:lineRule="atLeast"/>
        <w:jc w:val="both"/>
        <w:rPr>
          <w:rFonts w:cs="David"/>
          <w:spacing w:val="10"/>
        </w:rPr>
      </w:pPr>
      <w:r w:rsidRPr="00FB7359">
        <w:rPr>
          <w:rFonts w:cs="David" w:hint="cs"/>
          <w:spacing w:val="10"/>
          <w:rtl/>
        </w:rPr>
        <w:t>אזלו כספי הרזרבה - המועצה תפחית את הסכום הנותר הדרוש לצורך מילוי הוראת סעיף זה מגופי הספורט שאמות מידה אלה היטיבו את מצבם, לעומת המצב ערב כניסתן לתוקף של אמות מידה אלה; וזאת באופן יחסי למידת הזכאות שלהם;</w:t>
      </w:r>
    </w:p>
    <w:p w:rsidR="00040698" w:rsidRPr="00FB7359" w:rsidRDefault="00040698" w:rsidP="00040698">
      <w:pPr>
        <w:overflowPunct w:val="0"/>
        <w:autoSpaceDE w:val="0"/>
        <w:autoSpaceDN w:val="0"/>
        <w:adjustRightInd w:val="0"/>
        <w:spacing w:after="240" w:line="340" w:lineRule="atLeast"/>
        <w:ind w:left="878"/>
        <w:jc w:val="both"/>
        <w:rPr>
          <w:rFonts w:cs="David"/>
          <w:spacing w:val="10"/>
          <w:rtl/>
        </w:rPr>
      </w:pPr>
      <w:r w:rsidRPr="00FB7359">
        <w:rPr>
          <w:rFonts w:cs="David" w:hint="cs"/>
          <w:spacing w:val="10"/>
          <w:rtl/>
        </w:rPr>
        <w:t>חל קיטון משמעותי בהכנסות המועצה - המועצה תפעל בקירוב, לפי מידת האפשר, למימוש הוראה זו; ובלבד שלא תגרום לפגיעה בגופי ספורט אחרים.</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(ג) על אף האמור באמות מידה אלה, בשנה הראשונה שלאחר תחילת אמות המידה, סכום הגידול בתקצוב איגוד ספורט לא יעלה על מליון שקלים חדשים בתוספת רבע מהגידול שהיה זכאי לו לולא סעיף זה.</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(ד) על אף האמור בהוראות סעיפים 4 ו- 6</w:t>
      </w:r>
      <w:r w:rsidR="00126ACA">
        <w:rPr>
          <w:rFonts w:cs="David" w:hint="cs"/>
          <w:spacing w:val="10"/>
          <w:rtl/>
        </w:rPr>
        <w:t>(א)</w:t>
      </w:r>
      <w:r w:rsidRPr="00FB7359">
        <w:rPr>
          <w:rFonts w:cs="David" w:hint="cs"/>
          <w:spacing w:val="10"/>
          <w:rtl/>
        </w:rPr>
        <w:t>, המועצה תתמוך בענפי השח-מט והברידג' בהתאם להוראות אלה:</w:t>
      </w:r>
    </w:p>
    <w:p w:rsidR="00040698" w:rsidRPr="00FB7359" w:rsidRDefault="00040698" w:rsidP="00BA089D">
      <w:pPr>
        <w:numPr>
          <w:ilvl w:val="0"/>
          <w:numId w:val="24"/>
        </w:numPr>
        <w:overflowPunct w:val="0"/>
        <w:autoSpaceDE w:val="0"/>
        <w:autoSpaceDN w:val="0"/>
        <w:adjustRightInd w:val="0"/>
        <w:spacing w:after="240" w:line="340" w:lineRule="atLeast"/>
        <w:jc w:val="both"/>
        <w:rPr>
          <w:rFonts w:cs="David"/>
          <w:spacing w:val="10"/>
        </w:rPr>
      </w:pPr>
      <w:r w:rsidRPr="00FB7359">
        <w:rPr>
          <w:rFonts w:cs="David" w:hint="cs"/>
          <w:spacing w:val="10"/>
          <w:rtl/>
        </w:rPr>
        <w:t>ענף השח-מט יקבל 0.75% מהסכום הבסיסי לחלוקה, אשר יחולקו 60% לאיגוד השח-מט ו- 40% לאגודות השח-מט; החלוקה בין האגודות, בינן לבין עצמן, תהיה לפי הוראות סימן ד' לפרק ז'</w:t>
      </w:r>
      <w:r w:rsidR="000A29C2">
        <w:rPr>
          <w:rFonts w:cs="David" w:hint="cs"/>
          <w:spacing w:val="10"/>
          <w:rtl/>
        </w:rPr>
        <w:t>;</w:t>
      </w:r>
    </w:p>
    <w:p w:rsidR="00040698" w:rsidRPr="00FB7359" w:rsidRDefault="00040698" w:rsidP="00BA089D">
      <w:pPr>
        <w:numPr>
          <w:ilvl w:val="0"/>
          <w:numId w:val="24"/>
        </w:numPr>
        <w:overflowPunct w:val="0"/>
        <w:autoSpaceDE w:val="0"/>
        <w:autoSpaceDN w:val="0"/>
        <w:adjustRightInd w:val="0"/>
        <w:spacing w:after="240" w:line="340" w:lineRule="atLeast"/>
        <w:jc w:val="both"/>
        <w:rPr>
          <w:rFonts w:cs="David"/>
          <w:spacing w:val="10"/>
        </w:rPr>
      </w:pPr>
      <w:r w:rsidRPr="00FB7359">
        <w:rPr>
          <w:rFonts w:cs="David" w:hint="cs"/>
          <w:spacing w:val="10"/>
          <w:rtl/>
        </w:rPr>
        <w:t xml:space="preserve">ענף הברידג' יקבל 0.25% מהסכום הבסיסי לחלוקה, אשר יחולקו 60% לאיגוד הברידג' ו- 40% לאגודות </w:t>
      </w:r>
      <w:proofErr w:type="spellStart"/>
      <w:r w:rsidRPr="00FB7359">
        <w:rPr>
          <w:rFonts w:cs="David" w:hint="cs"/>
          <w:spacing w:val="10"/>
          <w:rtl/>
        </w:rPr>
        <w:t>ברידג</w:t>
      </w:r>
      <w:proofErr w:type="spellEnd"/>
      <w:r w:rsidRPr="00FB7359">
        <w:rPr>
          <w:rFonts w:cs="David" w:hint="cs"/>
          <w:spacing w:val="10"/>
          <w:rtl/>
        </w:rPr>
        <w:t>'; החלוקה בין האגודות, בינן לבין עצמן, תהיה לפי הוראות סימן ד' לפרק ז'</w:t>
      </w:r>
      <w:r w:rsidR="000A29C2">
        <w:rPr>
          <w:rFonts w:cs="David" w:hint="cs"/>
          <w:spacing w:val="10"/>
          <w:rtl/>
        </w:rPr>
        <w:t>;</w:t>
      </w:r>
    </w:p>
    <w:p w:rsidR="00040698" w:rsidRPr="00FB7359" w:rsidRDefault="00040698" w:rsidP="00BA089D">
      <w:pPr>
        <w:numPr>
          <w:ilvl w:val="0"/>
          <w:numId w:val="24"/>
        </w:numPr>
        <w:overflowPunct w:val="0"/>
        <w:autoSpaceDE w:val="0"/>
        <w:autoSpaceDN w:val="0"/>
        <w:adjustRightInd w:val="0"/>
        <w:spacing w:after="240" w:line="340" w:lineRule="atLeast"/>
        <w:jc w:val="both"/>
        <w:rPr>
          <w:rFonts w:cs="David"/>
          <w:spacing w:val="10"/>
        </w:rPr>
      </w:pPr>
      <w:r w:rsidRPr="00FB7359">
        <w:rPr>
          <w:rFonts w:cs="David" w:hint="cs"/>
          <w:spacing w:val="10"/>
          <w:rtl/>
        </w:rPr>
        <w:t>אין בהוראה זו כדי לגרוע מתנאי הסף המפורטים בפרק ג'</w:t>
      </w:r>
      <w:r w:rsidR="000A29C2">
        <w:rPr>
          <w:rFonts w:cs="David" w:hint="cs"/>
          <w:spacing w:val="10"/>
          <w:rtl/>
        </w:rPr>
        <w:t>;</w:t>
      </w:r>
    </w:p>
    <w:p w:rsidR="00040698" w:rsidRPr="00FB7359" w:rsidRDefault="00040698" w:rsidP="00BA089D">
      <w:pPr>
        <w:numPr>
          <w:ilvl w:val="0"/>
          <w:numId w:val="24"/>
        </w:numPr>
        <w:overflowPunct w:val="0"/>
        <w:autoSpaceDE w:val="0"/>
        <w:autoSpaceDN w:val="0"/>
        <w:adjustRightInd w:val="0"/>
        <w:spacing w:after="240" w:line="340" w:lineRule="atLeast"/>
        <w:jc w:val="both"/>
        <w:rPr>
          <w:rFonts w:cs="David"/>
          <w:spacing w:val="10"/>
          <w:rtl/>
        </w:rPr>
      </w:pPr>
      <w:r w:rsidRPr="00FB7359">
        <w:rPr>
          <w:rFonts w:cs="David" w:hint="cs"/>
          <w:spacing w:val="10"/>
          <w:rtl/>
        </w:rPr>
        <w:t>סעיף קטן זה יעמוד בתוקף לתקופה של ארבע שנים או עד למועד בו המדינה תחליט על חלופת תקצוב אחרת בענפים אלה - לפי המוקדם.</w:t>
      </w:r>
    </w:p>
    <w:p w:rsidR="00040698" w:rsidRPr="00FB7359" w:rsidRDefault="00040698" w:rsidP="00126ACA">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(ה) על אף האמור בסעיפים 28(א)(1) ו- 37(א)(1) - בשנ</w:t>
      </w:r>
      <w:r w:rsidR="00126ACA">
        <w:rPr>
          <w:rFonts w:cs="David" w:hint="cs"/>
          <w:spacing w:val="10"/>
          <w:rtl/>
        </w:rPr>
        <w:t>ת 2014</w:t>
      </w:r>
      <w:r w:rsidRPr="00FB7359">
        <w:rPr>
          <w:rFonts w:cs="David" w:hint="cs"/>
          <w:spacing w:val="10"/>
          <w:rtl/>
        </w:rPr>
        <w:t xml:space="preserve"> יוכר גם מנהל כללי שאין לו תואר אקדמי, והוא יזכה את הענף בנקודה אחת.</w:t>
      </w:r>
    </w:p>
    <w:p w:rsidR="00040698" w:rsidRPr="00FB7359" w:rsidRDefault="00040698" w:rsidP="00126ACA">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(ו) על אף האמור בסעיף 42(א) בשנ</w:t>
      </w:r>
      <w:r w:rsidR="00126ACA">
        <w:rPr>
          <w:rFonts w:cs="David" w:hint="cs"/>
          <w:spacing w:val="10"/>
          <w:rtl/>
        </w:rPr>
        <w:t>ת 2014</w:t>
      </w:r>
      <w:r w:rsidRPr="00FB7359">
        <w:rPr>
          <w:rFonts w:cs="David" w:hint="cs"/>
          <w:spacing w:val="10"/>
          <w:rtl/>
        </w:rPr>
        <w:t xml:space="preserve"> שיעור הרזרבה יעמוד על 7.8%.</w:t>
      </w:r>
    </w:p>
    <w:p w:rsidR="00040698" w:rsidRPr="00FB7359" w:rsidRDefault="00040698" w:rsidP="00040698">
      <w:pPr>
        <w:overflowPunct w:val="0"/>
        <w:autoSpaceDE w:val="0"/>
        <w:autoSpaceDN w:val="0"/>
        <w:adjustRightInd w:val="0"/>
        <w:spacing w:after="240" w:line="340" w:lineRule="atLeast"/>
        <w:ind w:left="540"/>
        <w:jc w:val="both"/>
        <w:rPr>
          <w:rFonts w:cs="David"/>
          <w:spacing w:val="10"/>
          <w:rtl/>
        </w:rPr>
      </w:pPr>
      <w:r w:rsidRPr="00FB7359">
        <w:rPr>
          <w:rFonts w:cs="David" w:hint="cs"/>
          <w:spacing w:val="10"/>
          <w:rtl/>
        </w:rPr>
        <w:t>(ז) על אף האמור בסעיף 4(2), בשנת 2014 יעמוד הסכום המפורט בו על 15 מליון ש"ח.</w:t>
      </w:r>
    </w:p>
    <w:p w:rsidR="00EC22B7" w:rsidRPr="00FB7359" w:rsidRDefault="00EC22B7" w:rsidP="00040698">
      <w:pPr>
        <w:spacing w:line="340" w:lineRule="atLeast"/>
        <w:ind w:left="374" w:hanging="374"/>
        <w:jc w:val="center"/>
        <w:rPr>
          <w:rFonts w:cs="David"/>
          <w:bCs/>
          <w:spacing w:val="10"/>
          <w:rtl/>
        </w:rPr>
      </w:pPr>
    </w:p>
    <w:p w:rsidR="00040698" w:rsidRPr="00FB7359" w:rsidRDefault="00040698" w:rsidP="00040698">
      <w:pPr>
        <w:spacing w:line="340" w:lineRule="atLeast"/>
        <w:ind w:left="374" w:hanging="374"/>
        <w:jc w:val="center"/>
        <w:rPr>
          <w:rFonts w:cs="David"/>
          <w:bCs/>
          <w:spacing w:val="10"/>
          <w:rtl/>
        </w:rPr>
      </w:pPr>
      <w:r w:rsidRPr="00FB7359">
        <w:rPr>
          <w:rFonts w:cs="David"/>
          <w:bCs/>
          <w:spacing w:val="10"/>
          <w:rtl/>
        </w:rPr>
        <w:t>תוספת</w:t>
      </w:r>
    </w:p>
    <w:p w:rsidR="00040698" w:rsidRPr="00FB7359" w:rsidRDefault="00040698" w:rsidP="00126ACA">
      <w:pPr>
        <w:spacing w:after="240" w:line="340" w:lineRule="atLeast"/>
        <w:ind w:left="375" w:hanging="375"/>
        <w:jc w:val="center"/>
        <w:rPr>
          <w:rFonts w:cs="David"/>
          <w:b/>
          <w:spacing w:val="10"/>
          <w:rtl/>
        </w:rPr>
      </w:pPr>
      <w:r w:rsidRPr="00FB7359">
        <w:rPr>
          <w:rFonts w:cs="David" w:hint="cs"/>
          <w:b/>
          <w:spacing w:val="10"/>
          <w:rtl/>
        </w:rPr>
        <w:t xml:space="preserve">(סעיף </w:t>
      </w:r>
      <w:r w:rsidR="00126ACA">
        <w:rPr>
          <w:rFonts w:cs="David" w:hint="cs"/>
          <w:b/>
          <w:spacing w:val="10"/>
          <w:rtl/>
        </w:rPr>
        <w:t>6(ג)</w:t>
      </w:r>
      <w:r w:rsidRPr="00FB7359">
        <w:rPr>
          <w:rFonts w:cs="David" w:hint="cs"/>
          <w:b/>
          <w:spacing w:val="10"/>
          <w:rtl/>
        </w:rPr>
        <w:t>)</w:t>
      </w:r>
    </w:p>
    <w:tbl>
      <w:tblPr>
        <w:bidiVisual/>
        <w:tblW w:w="0" w:type="auto"/>
        <w:tblInd w:w="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6983"/>
        <w:gridCol w:w="1368"/>
      </w:tblGrid>
      <w:tr w:rsidR="00040698" w:rsidRPr="00FB7359" w:rsidTr="00040698">
        <w:tc>
          <w:tcPr>
            <w:tcW w:w="6983" w:type="dxa"/>
            <w:tcBorders>
              <w:bottom w:val="single" w:sz="12" w:space="0" w:color="000000"/>
            </w:tcBorders>
          </w:tcPr>
          <w:p w:rsidR="00040698" w:rsidRPr="00FB7359" w:rsidRDefault="00040698" w:rsidP="00040698">
            <w:pPr>
              <w:spacing w:line="340" w:lineRule="atLeast"/>
              <w:jc w:val="center"/>
              <w:rPr>
                <w:rFonts w:cs="David"/>
                <w:b/>
                <w:bCs/>
                <w:spacing w:val="10"/>
                <w:rtl/>
              </w:rPr>
            </w:pPr>
            <w:r w:rsidRPr="00FB7359">
              <w:rPr>
                <w:rFonts w:cs="David"/>
                <w:b/>
                <w:bCs/>
                <w:spacing w:val="10"/>
                <w:rtl/>
              </w:rPr>
              <w:t>ענף ספורט</w:t>
            </w:r>
          </w:p>
        </w:tc>
        <w:tc>
          <w:tcPr>
            <w:tcW w:w="1368" w:type="dxa"/>
            <w:tcBorders>
              <w:bottom w:val="single" w:sz="12" w:space="0" w:color="000000"/>
            </w:tcBorders>
          </w:tcPr>
          <w:p w:rsidR="00040698" w:rsidRPr="00FB7359" w:rsidRDefault="00040698" w:rsidP="00040698">
            <w:pPr>
              <w:spacing w:line="340" w:lineRule="atLeast"/>
              <w:jc w:val="center"/>
              <w:rPr>
                <w:rFonts w:cs="David"/>
                <w:b/>
                <w:bCs/>
                <w:spacing w:val="10"/>
                <w:rtl/>
              </w:rPr>
            </w:pPr>
            <w:r w:rsidRPr="00FB7359">
              <w:rPr>
                <w:rFonts w:cs="David"/>
                <w:b/>
                <w:bCs/>
                <w:spacing w:val="10"/>
                <w:rtl/>
              </w:rPr>
              <w:t>גיל</w:t>
            </w:r>
            <w:r w:rsidRPr="00FB7359">
              <w:rPr>
                <w:rFonts w:cs="David" w:hint="cs"/>
                <w:b/>
                <w:bCs/>
                <w:spacing w:val="10"/>
                <w:rtl/>
              </w:rPr>
              <w:t xml:space="preserve"> מינימלי</w:t>
            </w:r>
          </w:p>
        </w:tc>
      </w:tr>
      <w:tr w:rsidR="00040698" w:rsidRPr="00FB7359" w:rsidTr="00040698">
        <w:tc>
          <w:tcPr>
            <w:tcW w:w="6983" w:type="dxa"/>
          </w:tcPr>
          <w:p w:rsidR="00040698" w:rsidRPr="00FB7359" w:rsidRDefault="00040698" w:rsidP="00040698">
            <w:pPr>
              <w:spacing w:line="340" w:lineRule="atLeast"/>
              <w:jc w:val="both"/>
              <w:rPr>
                <w:rFonts w:cs="David"/>
                <w:spacing w:val="10"/>
                <w:rtl/>
              </w:rPr>
            </w:pPr>
            <w:r w:rsidRPr="00FB7359">
              <w:rPr>
                <w:rFonts w:cs="David" w:hint="cs"/>
                <w:spacing w:val="10"/>
                <w:rtl/>
              </w:rPr>
              <w:t xml:space="preserve">1. </w:t>
            </w:r>
            <w:r w:rsidRPr="00FB7359">
              <w:rPr>
                <w:rFonts w:cs="David"/>
                <w:spacing w:val="10"/>
                <w:rtl/>
              </w:rPr>
              <w:t>התעמלות אומנותית, התעמלות מכשירים, אקרובטיקה, טרמפולינה, החלקה על הקרח, שחיה אומנותית</w:t>
            </w:r>
            <w:r w:rsidRPr="00FB7359">
              <w:rPr>
                <w:rFonts w:cs="David" w:hint="cs"/>
                <w:spacing w:val="10"/>
                <w:rtl/>
              </w:rPr>
              <w:t xml:space="preserve">, </w:t>
            </w:r>
            <w:proofErr w:type="spellStart"/>
            <w:r w:rsidRPr="00FB7359">
              <w:rPr>
                <w:rFonts w:cs="David" w:hint="cs"/>
                <w:spacing w:val="10"/>
                <w:rtl/>
              </w:rPr>
              <w:t>אושו</w:t>
            </w:r>
            <w:proofErr w:type="spellEnd"/>
            <w:r w:rsidRPr="00FB7359">
              <w:rPr>
                <w:rFonts w:cs="David" w:hint="cs"/>
                <w:spacing w:val="10"/>
                <w:rtl/>
              </w:rPr>
              <w:t>-קונג-פו, ריקודים סלוניים וגלגיליות אומנתי</w:t>
            </w:r>
          </w:p>
        </w:tc>
        <w:tc>
          <w:tcPr>
            <w:tcW w:w="1368" w:type="dxa"/>
          </w:tcPr>
          <w:p w:rsidR="00040698" w:rsidRPr="00FB7359" w:rsidRDefault="00040698" w:rsidP="00040698">
            <w:pPr>
              <w:spacing w:line="340" w:lineRule="atLeast"/>
              <w:jc w:val="center"/>
              <w:rPr>
                <w:rFonts w:cs="David"/>
                <w:spacing w:val="10"/>
                <w:rtl/>
              </w:rPr>
            </w:pPr>
            <w:r w:rsidRPr="00FB7359">
              <w:rPr>
                <w:rFonts w:cs="David"/>
                <w:spacing w:val="10"/>
                <w:rtl/>
              </w:rPr>
              <w:t>8</w:t>
            </w:r>
          </w:p>
        </w:tc>
      </w:tr>
      <w:tr w:rsidR="00040698" w:rsidRPr="00FB7359" w:rsidTr="00040698">
        <w:tc>
          <w:tcPr>
            <w:tcW w:w="6983" w:type="dxa"/>
          </w:tcPr>
          <w:p w:rsidR="00040698" w:rsidRPr="00FB7359" w:rsidRDefault="00040698" w:rsidP="00040698">
            <w:pPr>
              <w:spacing w:line="340" w:lineRule="atLeast"/>
              <w:jc w:val="both"/>
              <w:rPr>
                <w:rFonts w:cs="David"/>
                <w:spacing w:val="10"/>
                <w:rtl/>
              </w:rPr>
            </w:pPr>
            <w:r w:rsidRPr="00FB7359">
              <w:rPr>
                <w:rFonts w:cs="David" w:hint="cs"/>
                <w:spacing w:val="10"/>
                <w:rtl/>
              </w:rPr>
              <w:t xml:space="preserve">2. כל יתר הענפים </w:t>
            </w:r>
          </w:p>
        </w:tc>
        <w:tc>
          <w:tcPr>
            <w:tcW w:w="1368" w:type="dxa"/>
          </w:tcPr>
          <w:p w:rsidR="00040698" w:rsidRPr="00FB7359" w:rsidRDefault="00040698" w:rsidP="00040698">
            <w:pPr>
              <w:spacing w:line="340" w:lineRule="atLeast"/>
              <w:jc w:val="center"/>
              <w:rPr>
                <w:rFonts w:cs="David"/>
                <w:spacing w:val="10"/>
                <w:rtl/>
              </w:rPr>
            </w:pPr>
            <w:r w:rsidRPr="00FB7359">
              <w:rPr>
                <w:rFonts w:cs="David"/>
                <w:spacing w:val="10"/>
                <w:rtl/>
              </w:rPr>
              <w:t>13</w:t>
            </w:r>
          </w:p>
        </w:tc>
      </w:tr>
    </w:tbl>
    <w:p w:rsidR="00040698" w:rsidRPr="00FB7359" w:rsidRDefault="00040698" w:rsidP="00040698">
      <w:pPr>
        <w:overflowPunct w:val="0"/>
        <w:autoSpaceDE w:val="0"/>
        <w:autoSpaceDN w:val="0"/>
        <w:adjustRightInd w:val="0"/>
        <w:spacing w:after="240" w:line="340" w:lineRule="atLeast"/>
        <w:jc w:val="both"/>
        <w:rPr>
          <w:spacing w:val="10"/>
          <w:rtl/>
        </w:rPr>
      </w:pPr>
    </w:p>
    <w:p w:rsidR="00EC22B7" w:rsidRPr="00FB7359" w:rsidRDefault="00EC22B7" w:rsidP="00040698">
      <w:pPr>
        <w:overflowPunct w:val="0"/>
        <w:autoSpaceDE w:val="0"/>
        <w:autoSpaceDN w:val="0"/>
        <w:adjustRightInd w:val="0"/>
        <w:spacing w:after="240" w:line="340" w:lineRule="atLeast"/>
        <w:jc w:val="both"/>
        <w:rPr>
          <w:spacing w:val="10"/>
          <w:rtl/>
        </w:rPr>
      </w:pPr>
    </w:p>
    <w:p w:rsidR="00040698" w:rsidRPr="00FB7359" w:rsidRDefault="00040698" w:rsidP="00040698">
      <w:pPr>
        <w:spacing w:after="240" w:line="340" w:lineRule="atLeast"/>
        <w:outlineLvl w:val="0"/>
        <w:rPr>
          <w:rFonts w:cs="David"/>
          <w:spacing w:val="10"/>
          <w:rtl/>
        </w:rPr>
      </w:pPr>
      <w:r w:rsidRPr="00FB7359">
        <w:rPr>
          <w:rFonts w:cs="David" w:hint="cs"/>
          <w:color w:val="000000"/>
          <w:spacing w:val="10"/>
          <w:rtl/>
        </w:rPr>
        <w:t xml:space="preserve">_________ </w:t>
      </w:r>
      <w:proofErr w:type="spellStart"/>
      <w:r w:rsidRPr="00FB7359">
        <w:rPr>
          <w:rFonts w:cs="David" w:hint="cs"/>
          <w:color w:val="000000"/>
          <w:spacing w:val="10"/>
          <w:rtl/>
        </w:rPr>
        <w:t>התשע"ד</w:t>
      </w:r>
      <w:proofErr w:type="spellEnd"/>
      <w:r w:rsidRPr="00FB7359">
        <w:rPr>
          <w:rFonts w:cs="David" w:hint="cs"/>
          <w:color w:val="000000"/>
          <w:spacing w:val="10"/>
          <w:rtl/>
        </w:rPr>
        <w:t xml:space="preserve"> ( _________2014)</w:t>
      </w:r>
    </w:p>
    <w:p w:rsidR="00040698" w:rsidRPr="00FB7359" w:rsidRDefault="00040698" w:rsidP="00040698">
      <w:pPr>
        <w:spacing w:after="240" w:line="340" w:lineRule="atLeast"/>
        <w:outlineLvl w:val="0"/>
        <w:rPr>
          <w:spacing w:val="10"/>
          <w:rtl/>
        </w:rPr>
      </w:pPr>
    </w:p>
    <w:tbl>
      <w:tblPr>
        <w:bidiVisual/>
        <w:tblW w:w="8548" w:type="dxa"/>
        <w:tblLook w:val="01E0" w:firstRow="1" w:lastRow="1" w:firstColumn="1" w:lastColumn="1" w:noHBand="0" w:noVBand="0"/>
      </w:tblPr>
      <w:tblGrid>
        <w:gridCol w:w="4019"/>
        <w:gridCol w:w="4529"/>
      </w:tblGrid>
      <w:tr w:rsidR="00040698" w:rsidRPr="00FB7359" w:rsidTr="00040698">
        <w:tc>
          <w:tcPr>
            <w:tcW w:w="4019" w:type="dxa"/>
          </w:tcPr>
          <w:p w:rsidR="00040698" w:rsidRPr="00FB7359" w:rsidRDefault="00040698" w:rsidP="00040698">
            <w:pPr>
              <w:spacing w:line="340" w:lineRule="atLeast"/>
              <w:jc w:val="both"/>
              <w:rPr>
                <w:rFonts w:cs="David"/>
                <w:spacing w:val="10"/>
                <w:rtl/>
              </w:rPr>
            </w:pPr>
          </w:p>
        </w:tc>
        <w:tc>
          <w:tcPr>
            <w:tcW w:w="0" w:type="auto"/>
          </w:tcPr>
          <w:p w:rsidR="00040698" w:rsidRPr="00FB7359" w:rsidRDefault="00040698" w:rsidP="00040698">
            <w:pPr>
              <w:spacing w:line="340" w:lineRule="atLeast"/>
              <w:jc w:val="both"/>
              <w:rPr>
                <w:rFonts w:cs="David"/>
                <w:spacing w:val="10"/>
                <w:rtl/>
              </w:rPr>
            </w:pPr>
            <w:r w:rsidRPr="00FB7359">
              <w:rPr>
                <w:rFonts w:cs="David" w:hint="cs"/>
                <w:spacing w:val="10"/>
                <w:rtl/>
              </w:rPr>
              <w:t>__________________</w:t>
            </w:r>
          </w:p>
          <w:p w:rsidR="00040698" w:rsidRPr="00FB7359" w:rsidRDefault="00040698" w:rsidP="00040698">
            <w:pPr>
              <w:spacing w:line="340" w:lineRule="atLeast"/>
              <w:jc w:val="both"/>
              <w:rPr>
                <w:rFonts w:cs="David"/>
                <w:spacing w:val="10"/>
                <w:rtl/>
              </w:rPr>
            </w:pPr>
            <w:r w:rsidRPr="00FB7359">
              <w:rPr>
                <w:rFonts w:cs="David" w:hint="cs"/>
                <w:spacing w:val="10"/>
                <w:rtl/>
              </w:rPr>
              <w:t>צבי לובצקי</w:t>
            </w:r>
          </w:p>
          <w:p w:rsidR="00040698" w:rsidRPr="00FB7359" w:rsidRDefault="00040698" w:rsidP="00040698">
            <w:pPr>
              <w:spacing w:line="340" w:lineRule="atLeast"/>
              <w:jc w:val="both"/>
              <w:rPr>
                <w:rFonts w:cs="David"/>
                <w:spacing w:val="10"/>
                <w:rtl/>
              </w:rPr>
            </w:pPr>
            <w:r w:rsidRPr="00FB7359">
              <w:rPr>
                <w:rFonts w:cs="David" w:hint="cs"/>
                <w:spacing w:val="10"/>
                <w:rtl/>
              </w:rPr>
              <w:t>יושב ראש הוועדה הציבורית לקביעת אמות המידה לחלוקת תמיכות המועצה להסדר ההימורים בספורט</w:t>
            </w:r>
          </w:p>
        </w:tc>
      </w:tr>
      <w:tr w:rsidR="00040698" w:rsidRPr="00FB7359" w:rsidTr="00040698">
        <w:tc>
          <w:tcPr>
            <w:tcW w:w="4019" w:type="dxa"/>
          </w:tcPr>
          <w:p w:rsidR="00040698" w:rsidRPr="00FB7359" w:rsidRDefault="00040698" w:rsidP="00040698">
            <w:pPr>
              <w:spacing w:line="340" w:lineRule="atLeast"/>
              <w:jc w:val="both"/>
              <w:rPr>
                <w:rFonts w:cs="David"/>
                <w:spacing w:val="10"/>
                <w:rtl/>
              </w:rPr>
            </w:pPr>
            <w:proofErr w:type="spellStart"/>
            <w:r w:rsidRPr="00FB7359">
              <w:rPr>
                <w:rFonts w:cs="David" w:hint="cs"/>
                <w:spacing w:val="10"/>
                <w:rtl/>
              </w:rPr>
              <w:t>נתאשר</w:t>
            </w:r>
            <w:proofErr w:type="spellEnd"/>
            <w:r w:rsidRPr="00FB7359">
              <w:rPr>
                <w:rFonts w:cs="David" w:hint="cs"/>
                <w:spacing w:val="10"/>
                <w:rtl/>
              </w:rPr>
              <w:t>:</w:t>
            </w:r>
          </w:p>
          <w:p w:rsidR="00040698" w:rsidRPr="00FB7359" w:rsidRDefault="00040698" w:rsidP="00040698">
            <w:pPr>
              <w:spacing w:line="340" w:lineRule="atLeast"/>
              <w:jc w:val="both"/>
              <w:rPr>
                <w:rFonts w:cs="David"/>
                <w:spacing w:val="10"/>
                <w:rtl/>
              </w:rPr>
            </w:pPr>
          </w:p>
          <w:p w:rsidR="00040698" w:rsidRPr="00FB7359" w:rsidRDefault="00040698" w:rsidP="00040698">
            <w:pPr>
              <w:spacing w:line="340" w:lineRule="atLeast"/>
              <w:jc w:val="both"/>
              <w:rPr>
                <w:rFonts w:cs="David"/>
                <w:spacing w:val="10"/>
                <w:rtl/>
              </w:rPr>
            </w:pPr>
          </w:p>
        </w:tc>
        <w:tc>
          <w:tcPr>
            <w:tcW w:w="0" w:type="auto"/>
          </w:tcPr>
          <w:p w:rsidR="00040698" w:rsidRPr="00FB7359" w:rsidRDefault="00040698" w:rsidP="00040698">
            <w:pPr>
              <w:spacing w:line="340" w:lineRule="atLeast"/>
              <w:jc w:val="both"/>
              <w:rPr>
                <w:rFonts w:cs="David"/>
                <w:spacing w:val="10"/>
                <w:rtl/>
              </w:rPr>
            </w:pPr>
          </w:p>
        </w:tc>
      </w:tr>
      <w:tr w:rsidR="00040698" w:rsidRPr="00FB7359" w:rsidTr="00040698">
        <w:tc>
          <w:tcPr>
            <w:tcW w:w="4019" w:type="dxa"/>
          </w:tcPr>
          <w:p w:rsidR="00040698" w:rsidRPr="00FB7359" w:rsidRDefault="00040698" w:rsidP="00040698">
            <w:pPr>
              <w:spacing w:line="340" w:lineRule="atLeast"/>
              <w:jc w:val="both"/>
              <w:rPr>
                <w:rFonts w:cs="David"/>
                <w:spacing w:val="10"/>
                <w:rtl/>
              </w:rPr>
            </w:pPr>
            <w:r w:rsidRPr="00FB7359">
              <w:rPr>
                <w:rFonts w:cs="David" w:hint="cs"/>
                <w:spacing w:val="10"/>
                <w:rtl/>
              </w:rPr>
              <w:t>__________________</w:t>
            </w:r>
          </w:p>
          <w:p w:rsidR="00040698" w:rsidRPr="00FB7359" w:rsidRDefault="00040698" w:rsidP="00040698">
            <w:pPr>
              <w:spacing w:line="340" w:lineRule="atLeast"/>
              <w:jc w:val="both"/>
              <w:rPr>
                <w:rFonts w:cs="David"/>
                <w:spacing w:val="10"/>
                <w:rtl/>
              </w:rPr>
            </w:pPr>
            <w:r w:rsidRPr="00FB7359">
              <w:rPr>
                <w:rFonts w:cs="David" w:hint="cs"/>
                <w:color w:val="000000"/>
                <w:spacing w:val="10"/>
                <w:rtl/>
              </w:rPr>
              <w:t>לימור לבנת</w:t>
            </w:r>
          </w:p>
          <w:p w:rsidR="00040698" w:rsidRPr="00FB7359" w:rsidRDefault="00040698" w:rsidP="00040698">
            <w:pPr>
              <w:spacing w:line="340" w:lineRule="atLeast"/>
              <w:jc w:val="both"/>
              <w:rPr>
                <w:rFonts w:cs="David"/>
                <w:spacing w:val="10"/>
                <w:rtl/>
              </w:rPr>
            </w:pPr>
            <w:r w:rsidRPr="00FB7359">
              <w:rPr>
                <w:rFonts w:cs="David" w:hint="cs"/>
                <w:spacing w:val="10"/>
                <w:rtl/>
              </w:rPr>
              <w:t>שרת התרבות והספורט</w:t>
            </w:r>
          </w:p>
        </w:tc>
        <w:tc>
          <w:tcPr>
            <w:tcW w:w="0" w:type="auto"/>
          </w:tcPr>
          <w:p w:rsidR="00040698" w:rsidRPr="00FB7359" w:rsidRDefault="00040698" w:rsidP="00040698">
            <w:pPr>
              <w:spacing w:line="340" w:lineRule="atLeast"/>
              <w:jc w:val="both"/>
              <w:rPr>
                <w:rFonts w:cs="David"/>
                <w:spacing w:val="10"/>
                <w:rtl/>
              </w:rPr>
            </w:pPr>
            <w:r w:rsidRPr="00FB7359">
              <w:rPr>
                <w:rFonts w:cs="David" w:hint="cs"/>
                <w:spacing w:val="10"/>
                <w:rtl/>
              </w:rPr>
              <w:t>__________________</w:t>
            </w:r>
          </w:p>
          <w:p w:rsidR="00040698" w:rsidRPr="00FB7359" w:rsidRDefault="00040698" w:rsidP="00040698">
            <w:pPr>
              <w:spacing w:line="340" w:lineRule="atLeast"/>
              <w:jc w:val="both"/>
              <w:rPr>
                <w:rFonts w:cs="David"/>
                <w:spacing w:val="10"/>
                <w:rtl/>
              </w:rPr>
            </w:pPr>
            <w:r w:rsidRPr="00FB7359">
              <w:rPr>
                <w:rFonts w:cs="David" w:hint="cs"/>
                <w:spacing w:val="10"/>
                <w:rtl/>
              </w:rPr>
              <w:t xml:space="preserve">צחי </w:t>
            </w:r>
            <w:proofErr w:type="spellStart"/>
            <w:r w:rsidRPr="00FB7359">
              <w:rPr>
                <w:rFonts w:cs="David" w:hint="cs"/>
                <w:spacing w:val="10"/>
                <w:rtl/>
              </w:rPr>
              <w:t>פישביין</w:t>
            </w:r>
            <w:proofErr w:type="spellEnd"/>
          </w:p>
          <w:p w:rsidR="00040698" w:rsidRPr="00FB7359" w:rsidRDefault="00040698" w:rsidP="00040698">
            <w:pPr>
              <w:spacing w:line="340" w:lineRule="atLeast"/>
              <w:jc w:val="both"/>
              <w:rPr>
                <w:rFonts w:cs="David"/>
                <w:spacing w:val="10"/>
                <w:rtl/>
              </w:rPr>
            </w:pPr>
            <w:r w:rsidRPr="00FB7359">
              <w:rPr>
                <w:rFonts w:cs="David" w:hint="cs"/>
                <w:spacing w:val="10"/>
                <w:rtl/>
              </w:rPr>
              <w:t>יושב ראש המועצה להסדר ההימורים בספורט</w:t>
            </w:r>
          </w:p>
        </w:tc>
      </w:tr>
    </w:tbl>
    <w:p w:rsidR="00040698" w:rsidRPr="00FB7359" w:rsidRDefault="00040698" w:rsidP="00040698">
      <w:pPr>
        <w:spacing w:line="340" w:lineRule="atLeast"/>
        <w:jc w:val="both"/>
        <w:rPr>
          <w:spacing w:val="10"/>
        </w:rPr>
      </w:pPr>
    </w:p>
    <w:p w:rsidR="00040698" w:rsidRPr="00FB7359" w:rsidRDefault="00040698"/>
    <w:sectPr w:rsidR="00040698" w:rsidRPr="00FB7359" w:rsidSect="00040698">
      <w:headerReference w:type="default" r:id="rId9"/>
      <w:footerReference w:type="even" r:id="rId10"/>
      <w:footerReference w:type="default" r:id="rId11"/>
      <w:pgSz w:w="11906" w:h="16838"/>
      <w:pgMar w:top="1304" w:right="1644" w:bottom="1304" w:left="164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483" w:rsidRDefault="00B71483" w:rsidP="00040698">
      <w:r>
        <w:separator/>
      </w:r>
    </w:p>
  </w:endnote>
  <w:endnote w:type="continuationSeparator" w:id="0">
    <w:p w:rsidR="00B71483" w:rsidRDefault="00B71483" w:rsidP="0004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35" w:rsidRDefault="00536435">
    <w:pPr>
      <w:pStyle w:val="a5"/>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536435" w:rsidRDefault="005364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35" w:rsidRDefault="00536435">
    <w:pPr>
      <w:pStyle w:val="a5"/>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sidR="00626377">
      <w:rPr>
        <w:rStyle w:val="a7"/>
        <w:noProof/>
        <w:rtl/>
      </w:rPr>
      <w:t>31</w:t>
    </w:r>
    <w:r>
      <w:rPr>
        <w:rStyle w:val="a7"/>
        <w:rtl/>
      </w:rPr>
      <w:fldChar w:fldCharType="end"/>
    </w:r>
  </w:p>
  <w:p w:rsidR="00536435" w:rsidRDefault="005364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483" w:rsidRDefault="00B71483" w:rsidP="00040698">
      <w:r>
        <w:separator/>
      </w:r>
    </w:p>
  </w:footnote>
  <w:footnote w:type="continuationSeparator" w:id="0">
    <w:p w:rsidR="00B71483" w:rsidRDefault="00B71483" w:rsidP="00040698">
      <w:r>
        <w:continuationSeparator/>
      </w:r>
    </w:p>
  </w:footnote>
  <w:footnote w:id="1">
    <w:p w:rsidR="00536435" w:rsidRDefault="00536435" w:rsidP="00040698">
      <w:pPr>
        <w:pStyle w:val="a8"/>
        <w:spacing w:after="60" w:line="260" w:lineRule="atLeast"/>
        <w:ind w:left="516" w:hanging="516"/>
        <w:rPr>
          <w:spacing w:val="8"/>
          <w:sz w:val="22"/>
          <w:szCs w:val="22"/>
          <w:rtl/>
        </w:rPr>
      </w:pPr>
      <w:r>
        <w:rPr>
          <w:b w:val="0"/>
          <w:bCs/>
          <w:spacing w:val="8"/>
          <w:sz w:val="22"/>
          <w:szCs w:val="22"/>
        </w:rPr>
        <w:footnoteRef/>
      </w:r>
      <w:r>
        <w:rPr>
          <w:b w:val="0"/>
          <w:bCs/>
          <w:spacing w:val="8"/>
          <w:sz w:val="22"/>
          <w:szCs w:val="22"/>
          <w:rtl/>
        </w:rPr>
        <w:t xml:space="preserve"> </w:t>
      </w:r>
      <w:r>
        <w:rPr>
          <w:rFonts w:hint="cs"/>
          <w:spacing w:val="8"/>
          <w:sz w:val="22"/>
          <w:szCs w:val="22"/>
          <w:rtl/>
        </w:rPr>
        <w:tab/>
      </w:r>
      <w:r>
        <w:rPr>
          <w:spacing w:val="8"/>
          <w:sz w:val="22"/>
          <w:szCs w:val="22"/>
          <w:rtl/>
        </w:rPr>
        <w:t xml:space="preserve">ס"ח </w:t>
      </w:r>
      <w:proofErr w:type="spellStart"/>
      <w:r>
        <w:rPr>
          <w:spacing w:val="8"/>
          <w:sz w:val="22"/>
          <w:szCs w:val="22"/>
          <w:rtl/>
        </w:rPr>
        <w:t>התשכ"ז</w:t>
      </w:r>
      <w:proofErr w:type="spellEnd"/>
      <w:r>
        <w:rPr>
          <w:spacing w:val="8"/>
          <w:sz w:val="22"/>
          <w:szCs w:val="22"/>
          <w:rtl/>
        </w:rPr>
        <w:t>, עמ' 142</w:t>
      </w:r>
      <w:r>
        <w:rPr>
          <w:rFonts w:hint="cs"/>
          <w:spacing w:val="8"/>
          <w:sz w:val="22"/>
          <w:szCs w:val="22"/>
          <w:rtl/>
        </w:rPr>
        <w:t>.</w:t>
      </w:r>
    </w:p>
  </w:footnote>
  <w:footnote w:id="2">
    <w:p w:rsidR="00536435" w:rsidRDefault="00536435" w:rsidP="002D104D">
      <w:pPr>
        <w:pStyle w:val="a8"/>
        <w:spacing w:after="60" w:line="260" w:lineRule="atLeast"/>
        <w:ind w:left="516" w:hanging="516"/>
      </w:pPr>
      <w:r>
        <w:rPr>
          <w:rStyle w:val="aa"/>
        </w:rPr>
        <w:footnoteRef/>
      </w:r>
      <w:r>
        <w:rPr>
          <w:rtl/>
        </w:rPr>
        <w:t xml:space="preserve"> </w:t>
      </w:r>
      <w:r>
        <w:rPr>
          <w:rFonts w:hint="cs"/>
          <w:spacing w:val="8"/>
          <w:sz w:val="22"/>
          <w:szCs w:val="22"/>
          <w:rtl/>
        </w:rPr>
        <w:tab/>
      </w:r>
      <w:r>
        <w:rPr>
          <w:spacing w:val="8"/>
          <w:sz w:val="22"/>
          <w:szCs w:val="22"/>
          <w:rtl/>
        </w:rPr>
        <w:t xml:space="preserve">ס"ח </w:t>
      </w:r>
      <w:proofErr w:type="spellStart"/>
      <w:r w:rsidRPr="002B28DB">
        <w:rPr>
          <w:rFonts w:hint="cs"/>
          <w:spacing w:val="8"/>
          <w:sz w:val="22"/>
          <w:szCs w:val="22"/>
          <w:rtl/>
        </w:rPr>
        <w:t>התשמ</w:t>
      </w:r>
      <w:r>
        <w:rPr>
          <w:rFonts w:hint="cs"/>
          <w:spacing w:val="8"/>
          <w:sz w:val="22"/>
          <w:szCs w:val="22"/>
          <w:rtl/>
        </w:rPr>
        <w:t>"ח</w:t>
      </w:r>
      <w:proofErr w:type="spellEnd"/>
      <w:r>
        <w:rPr>
          <w:spacing w:val="8"/>
          <w:sz w:val="22"/>
          <w:szCs w:val="22"/>
          <w:rtl/>
        </w:rPr>
        <w:t>, עמ' 1</w:t>
      </w:r>
      <w:r>
        <w:rPr>
          <w:rFonts w:hint="cs"/>
          <w:spacing w:val="8"/>
          <w:sz w:val="22"/>
          <w:szCs w:val="22"/>
          <w:rtl/>
        </w:rPr>
        <w:t>2</w:t>
      </w:r>
      <w:r>
        <w:rPr>
          <w:spacing w:val="8"/>
          <w:sz w:val="22"/>
          <w:szCs w:val="22"/>
          <w:rtl/>
        </w:rPr>
        <w:t>2</w:t>
      </w:r>
      <w:r>
        <w:rPr>
          <w:rFonts w:hint="cs"/>
          <w:spacing w:val="8"/>
          <w:sz w:val="22"/>
          <w:szCs w:val="22"/>
          <w:rtl/>
        </w:rPr>
        <w:t xml:space="preserve">; </w:t>
      </w:r>
      <w:proofErr w:type="spellStart"/>
      <w:r>
        <w:rPr>
          <w:rFonts w:hint="cs"/>
          <w:spacing w:val="8"/>
          <w:sz w:val="22"/>
          <w:szCs w:val="22"/>
          <w:rtl/>
        </w:rPr>
        <w:t>התשע"א</w:t>
      </w:r>
      <w:proofErr w:type="spellEnd"/>
      <w:r>
        <w:rPr>
          <w:rFonts w:hint="cs"/>
          <w:spacing w:val="8"/>
          <w:sz w:val="22"/>
          <w:szCs w:val="22"/>
          <w:rtl/>
        </w:rPr>
        <w:t>, עמ' 674.</w:t>
      </w:r>
    </w:p>
  </w:footnote>
  <w:footnote w:id="3">
    <w:p w:rsidR="00536435" w:rsidRDefault="00536435" w:rsidP="00040698">
      <w:pPr>
        <w:pStyle w:val="a8"/>
        <w:spacing w:after="60" w:line="260" w:lineRule="atLeast"/>
        <w:ind w:left="516" w:hanging="516"/>
      </w:pPr>
      <w:r>
        <w:rPr>
          <w:rStyle w:val="aa"/>
        </w:rPr>
        <w:footnoteRef/>
      </w:r>
      <w:r>
        <w:rPr>
          <w:rtl/>
        </w:rPr>
        <w:t xml:space="preserve"> </w:t>
      </w:r>
      <w:r>
        <w:rPr>
          <w:rFonts w:hint="cs"/>
          <w:spacing w:val="8"/>
          <w:sz w:val="22"/>
          <w:szCs w:val="22"/>
          <w:rtl/>
        </w:rPr>
        <w:tab/>
      </w:r>
      <w:proofErr w:type="spellStart"/>
      <w:r w:rsidRPr="00027C31">
        <w:rPr>
          <w:spacing w:val="8"/>
          <w:sz w:val="22"/>
          <w:szCs w:val="22"/>
          <w:rtl/>
        </w:rPr>
        <w:t>י"פ</w:t>
      </w:r>
      <w:proofErr w:type="spellEnd"/>
      <w:r w:rsidRPr="00027C31">
        <w:rPr>
          <w:spacing w:val="8"/>
          <w:sz w:val="22"/>
          <w:szCs w:val="22"/>
          <w:rtl/>
        </w:rPr>
        <w:t xml:space="preserve"> </w:t>
      </w:r>
      <w:proofErr w:type="spellStart"/>
      <w:r w:rsidRPr="00027C31">
        <w:rPr>
          <w:spacing w:val="8"/>
          <w:sz w:val="22"/>
          <w:szCs w:val="22"/>
          <w:rtl/>
        </w:rPr>
        <w:t>התשי"ז</w:t>
      </w:r>
      <w:proofErr w:type="spellEnd"/>
      <w:r w:rsidRPr="00027C31">
        <w:rPr>
          <w:spacing w:val="8"/>
          <w:sz w:val="22"/>
          <w:szCs w:val="22"/>
          <w:rtl/>
        </w:rPr>
        <w:t xml:space="preserve">, עמ' 761; </w:t>
      </w:r>
      <w:proofErr w:type="spellStart"/>
      <w:r w:rsidRPr="00027C31">
        <w:rPr>
          <w:spacing w:val="8"/>
          <w:sz w:val="22"/>
          <w:szCs w:val="22"/>
          <w:rtl/>
        </w:rPr>
        <w:t>התשס"ד</w:t>
      </w:r>
      <w:proofErr w:type="spellEnd"/>
      <w:r w:rsidRPr="00027C31">
        <w:rPr>
          <w:spacing w:val="8"/>
          <w:sz w:val="22"/>
          <w:szCs w:val="22"/>
          <w:rtl/>
        </w:rPr>
        <w:t>, עמ' 3308</w:t>
      </w:r>
      <w:r>
        <w:rPr>
          <w:rFonts w:hint="cs"/>
          <w:spacing w:val="8"/>
          <w:sz w:val="22"/>
          <w:szCs w:val="22"/>
          <w:rtl/>
        </w:rPr>
        <w:t>.</w:t>
      </w:r>
    </w:p>
  </w:footnote>
  <w:footnote w:id="4">
    <w:p w:rsidR="00536435" w:rsidRDefault="00536435" w:rsidP="00040698">
      <w:pPr>
        <w:pStyle w:val="a8"/>
        <w:spacing w:after="60" w:line="260" w:lineRule="atLeast"/>
        <w:ind w:left="516" w:hanging="516"/>
        <w:rPr>
          <w:spacing w:val="8"/>
          <w:sz w:val="22"/>
          <w:szCs w:val="22"/>
          <w:rtl/>
        </w:rPr>
      </w:pPr>
      <w:r>
        <w:rPr>
          <w:b w:val="0"/>
          <w:bCs/>
          <w:spacing w:val="8"/>
          <w:sz w:val="22"/>
          <w:szCs w:val="22"/>
        </w:rPr>
        <w:footnoteRef/>
      </w:r>
      <w:r>
        <w:rPr>
          <w:b w:val="0"/>
          <w:bCs/>
          <w:spacing w:val="8"/>
          <w:sz w:val="22"/>
          <w:szCs w:val="22"/>
          <w:rtl/>
        </w:rPr>
        <w:t xml:space="preserve"> </w:t>
      </w:r>
      <w:r>
        <w:rPr>
          <w:rFonts w:hint="cs"/>
          <w:spacing w:val="8"/>
          <w:sz w:val="22"/>
          <w:szCs w:val="22"/>
          <w:rtl/>
        </w:rPr>
        <w:tab/>
        <w:t>יושלם ע"י מערכת רשומות</w:t>
      </w:r>
      <w:r w:rsidRPr="00E43078">
        <w:rPr>
          <w:rFonts w:hint="cs"/>
          <w:spacing w:val="8"/>
          <w:sz w:val="22"/>
          <w:szCs w:val="22"/>
          <w:rtl/>
        </w:rPr>
        <w:t>.</w:t>
      </w:r>
    </w:p>
  </w:footnote>
  <w:footnote w:id="5">
    <w:p w:rsidR="00536435" w:rsidRPr="00492A0F" w:rsidRDefault="00536435" w:rsidP="00040698">
      <w:pPr>
        <w:pStyle w:val="a8"/>
        <w:rPr>
          <w:rtl/>
        </w:rPr>
      </w:pPr>
      <w:r w:rsidRPr="00492A0F">
        <w:rPr>
          <w:rStyle w:val="aa"/>
        </w:rPr>
        <w:footnoteRef/>
      </w:r>
      <w:r w:rsidRPr="00492A0F">
        <w:rPr>
          <w:rtl/>
        </w:rPr>
        <w:t xml:space="preserve"> </w:t>
      </w:r>
      <w:r w:rsidRPr="00492A0F">
        <w:rPr>
          <w:rFonts w:hint="cs"/>
          <w:rtl/>
        </w:rPr>
        <w:t xml:space="preserve">ס"ח </w:t>
      </w:r>
      <w:proofErr w:type="spellStart"/>
      <w:r>
        <w:rPr>
          <w:rFonts w:hint="cs"/>
          <w:rtl/>
        </w:rPr>
        <w:t>ה</w:t>
      </w:r>
      <w:r w:rsidRPr="00492A0F">
        <w:rPr>
          <w:rFonts w:hint="cs"/>
          <w:rtl/>
        </w:rPr>
        <w:t>תשס"ח</w:t>
      </w:r>
      <w:proofErr w:type="spellEnd"/>
      <w:r w:rsidRPr="00492A0F">
        <w:rPr>
          <w:rFonts w:hint="cs"/>
          <w:rtl/>
        </w:rPr>
        <w:t xml:space="preserve">, </w:t>
      </w:r>
      <w:r>
        <w:rPr>
          <w:rFonts w:hint="cs"/>
          <w:rtl/>
        </w:rPr>
        <w:t>עמ' 878</w:t>
      </w:r>
    </w:p>
  </w:footnote>
  <w:footnote w:id="6">
    <w:p w:rsidR="00536435" w:rsidRDefault="00536435" w:rsidP="00040698">
      <w:pPr>
        <w:pStyle w:val="a8"/>
        <w:spacing w:after="60" w:line="260" w:lineRule="atLeast"/>
        <w:ind w:left="516" w:hanging="516"/>
        <w:rPr>
          <w:spacing w:val="8"/>
          <w:sz w:val="22"/>
          <w:szCs w:val="22"/>
          <w:rtl/>
        </w:rPr>
      </w:pPr>
      <w:r>
        <w:rPr>
          <w:b w:val="0"/>
          <w:bCs/>
          <w:spacing w:val="8"/>
          <w:sz w:val="22"/>
          <w:szCs w:val="22"/>
        </w:rPr>
        <w:footnoteRef/>
      </w:r>
      <w:r>
        <w:rPr>
          <w:b w:val="0"/>
          <w:bCs/>
          <w:spacing w:val="8"/>
          <w:sz w:val="22"/>
          <w:szCs w:val="22"/>
          <w:rtl/>
        </w:rPr>
        <w:t xml:space="preserve"> </w:t>
      </w:r>
      <w:r>
        <w:rPr>
          <w:rFonts w:hint="cs"/>
          <w:spacing w:val="8"/>
          <w:sz w:val="22"/>
          <w:szCs w:val="22"/>
          <w:rtl/>
        </w:rPr>
        <w:tab/>
      </w:r>
      <w:proofErr w:type="spellStart"/>
      <w:r>
        <w:rPr>
          <w:rFonts w:hint="cs"/>
          <w:spacing w:val="8"/>
          <w:sz w:val="22"/>
          <w:szCs w:val="22"/>
          <w:rtl/>
        </w:rPr>
        <w:t>י"פ</w:t>
      </w:r>
      <w:proofErr w:type="spellEnd"/>
      <w:r>
        <w:rPr>
          <w:rFonts w:hint="cs"/>
          <w:spacing w:val="8"/>
          <w:sz w:val="22"/>
          <w:szCs w:val="22"/>
          <w:rtl/>
        </w:rPr>
        <w:t xml:space="preserve"> 6042 </w:t>
      </w:r>
      <w:proofErr w:type="spellStart"/>
      <w:r>
        <w:rPr>
          <w:rFonts w:hint="cs"/>
          <w:spacing w:val="8"/>
          <w:sz w:val="22"/>
          <w:szCs w:val="22"/>
          <w:rtl/>
        </w:rPr>
        <w:t>התש"ע</w:t>
      </w:r>
      <w:proofErr w:type="spellEnd"/>
      <w:r>
        <w:rPr>
          <w:rFonts w:hint="cs"/>
          <w:spacing w:val="8"/>
          <w:sz w:val="22"/>
          <w:szCs w:val="22"/>
          <w:rtl/>
        </w:rPr>
        <w:t>, 1194</w:t>
      </w:r>
      <w:r w:rsidRPr="00E43078">
        <w:rPr>
          <w:rFonts w:hint="cs"/>
          <w:spacing w:val="8"/>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35" w:rsidRPr="00892615" w:rsidRDefault="006A6AD7" w:rsidP="00040698">
    <w:pPr>
      <w:pStyle w:val="a3"/>
      <w:pBdr>
        <w:bottom w:val="thickThinSmallGap" w:sz="24" w:space="1" w:color="622423"/>
      </w:pBdr>
      <w:jc w:val="center"/>
      <w:rPr>
        <w:rFonts w:ascii="Cambria" w:hAnsi="Cambria"/>
      </w:rPr>
    </w:pPr>
    <w:fldSimple w:instr=" FILENAME   \* MERGEFORMAT ">
      <w:r w:rsidR="00830CC5" w:rsidRPr="00830CC5">
        <w:rPr>
          <w:rFonts w:ascii="Cambria" w:hAnsi="Cambria"/>
          <w:noProof/>
        </w:rPr>
        <w:t>(394)</w:t>
      </w:r>
      <w:r w:rsidR="00830CC5" w:rsidRPr="00830CC5">
        <w:rPr>
          <w:rFonts w:ascii="Cambria" w:hAnsi="Cambria"/>
          <w:noProof/>
          <w:rtl/>
        </w:rPr>
        <w:t xml:space="preserve">אמות </w:t>
      </w:r>
      <w:r w:rsidR="00830CC5">
        <w:rPr>
          <w:noProof/>
          <w:rtl/>
        </w:rPr>
        <w:t>המידה לחלוקת תמיכות המועצה - לובצקי - נוסח לרשומות</w:t>
      </w:r>
    </w:fldSimple>
  </w:p>
  <w:p w:rsidR="00536435" w:rsidRPr="00AA4E8D" w:rsidRDefault="00536435" w:rsidP="00040698">
    <w:pPr>
      <w:pStyle w:val="a3"/>
      <w:jc w:val="right"/>
      <w:rPr>
        <w:rFonts w:cs="FrankRuehl"/>
      </w:rPr>
    </w:pPr>
    <w:bookmarkStart w:id="33" w:name="_Ref238386681"/>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33B"/>
    <w:multiLevelType w:val="multilevel"/>
    <w:tmpl w:val="316E8E80"/>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hebrew1"/>
      <w:lvlText w:val="(%3)"/>
      <w:lvlJc w:val="left"/>
      <w:pPr>
        <w:tabs>
          <w:tab w:val="num" w:pos="1380"/>
        </w:tabs>
        <w:ind w:left="1380" w:hanging="360"/>
      </w:pPr>
      <w:rPr>
        <w:rFonts w:hint="default"/>
        <w:lang w:val="en-US" w:bidi="he-IL"/>
      </w:rPr>
    </w:lvl>
    <w:lvl w:ilvl="3">
      <w:start w:val="1"/>
      <w:numFmt w:val="decimal"/>
      <w:lvlText w:val="(%4)"/>
      <w:legacy w:legacy="1" w:legacySpace="113" w:legacyIndent="510"/>
      <w:lvlJc w:val="left"/>
      <w:pPr>
        <w:ind w:left="2211" w:hanging="510"/>
      </w:pPr>
      <w:rPr>
        <w:rFonts w:ascii="Times New Roman" w:eastAsia="Times New Roman" w:hAnsi="Times New Roman" w:cs="David"/>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1">
    <w:nsid w:val="05F66EEE"/>
    <w:multiLevelType w:val="multilevel"/>
    <w:tmpl w:val="ADA2B4D4"/>
    <w:lvl w:ilvl="0">
      <w:start w:val="1"/>
      <w:numFmt w:val="decimal"/>
      <w:lvlText w:val="%1."/>
      <w:lvlJc w:val="left"/>
      <w:pPr>
        <w:ind w:left="510" w:hanging="510"/>
      </w:pPr>
      <w:rPr>
        <w:rFonts w:hint="default"/>
      </w:rPr>
    </w:lvl>
    <w:lvl w:ilvl="1">
      <w:start w:val="1"/>
      <w:numFmt w:val="decimal"/>
      <w:lvlText w:val="(%2)"/>
      <w:lvlJc w:val="left"/>
      <w:pPr>
        <w:tabs>
          <w:tab w:val="num" w:pos="870"/>
        </w:tabs>
        <w:ind w:left="870" w:hanging="360"/>
      </w:pPr>
      <w:rPr>
        <w:rFonts w:hint="default"/>
      </w:rPr>
    </w:lvl>
    <w:lvl w:ilvl="2">
      <w:start w:val="1"/>
      <w:numFmt w:val="hebrew1"/>
      <w:lvlText w:val="(%3)"/>
      <w:lvlJc w:val="left"/>
      <w:pPr>
        <w:tabs>
          <w:tab w:val="num" w:pos="1380"/>
        </w:tabs>
        <w:ind w:left="1380" w:hanging="360"/>
      </w:pPr>
      <w:rPr>
        <w:rFonts w:hint="default"/>
      </w:rPr>
    </w:lvl>
    <w:lvl w:ilvl="3">
      <w:start w:val="1"/>
      <w:numFmt w:val="hebrew1"/>
      <w:lvlText w:val="(%4)"/>
      <w:lvlJc w:val="left"/>
      <w:pPr>
        <w:ind w:left="2040" w:hanging="510"/>
      </w:pPr>
      <w:rPr>
        <w:rFonts w:hint="default"/>
        <w:sz w:val="20"/>
      </w:rPr>
    </w:lvl>
    <w:lvl w:ilvl="4">
      <w:start w:val="1"/>
      <w:numFmt w:val="decimal"/>
      <w:lvlText w:val="(%5)"/>
      <w:lvlJc w:val="left"/>
      <w:pPr>
        <w:ind w:left="2749" w:hanging="709"/>
      </w:pPr>
      <w:rPr>
        <w:rFonts w:hint="default"/>
      </w:rPr>
    </w:lvl>
    <w:lvl w:ilvl="5">
      <w:start w:val="1"/>
      <w:numFmt w:val="hebrew2"/>
      <w:lvlText w:val="(%6)"/>
      <w:lvlJc w:val="left"/>
      <w:pPr>
        <w:ind w:left="3458" w:hanging="709"/>
      </w:pPr>
      <w:rPr>
        <w:rFonts w:hint="default"/>
        <w:sz w:val="20"/>
      </w:rPr>
    </w:lvl>
    <w:lvl w:ilvl="6">
      <w:start w:val="1"/>
      <w:numFmt w:val="hebrew2"/>
      <w:lvlText w:val="(%7)"/>
      <w:lvlJc w:val="left"/>
      <w:pPr>
        <w:ind w:left="4167" w:hanging="709"/>
      </w:pPr>
      <w:rPr>
        <w:rFonts w:hint="default"/>
        <w:sz w:val="20"/>
      </w:rPr>
    </w:lvl>
    <w:lvl w:ilvl="7">
      <w:start w:val="1"/>
      <w:numFmt w:val="hebrew2"/>
      <w:lvlText w:val="(%8)"/>
      <w:lvlJc w:val="left"/>
      <w:pPr>
        <w:ind w:left="4876" w:hanging="709"/>
      </w:pPr>
      <w:rPr>
        <w:rFonts w:hint="default"/>
        <w:sz w:val="20"/>
      </w:rPr>
    </w:lvl>
    <w:lvl w:ilvl="8">
      <w:start w:val="1"/>
      <w:numFmt w:val="hebrew2"/>
      <w:lvlText w:val="(%9)"/>
      <w:lvlJc w:val="left"/>
      <w:pPr>
        <w:ind w:left="5585" w:hanging="709"/>
      </w:pPr>
      <w:rPr>
        <w:rFonts w:hint="default"/>
        <w:sz w:val="20"/>
      </w:rPr>
    </w:lvl>
  </w:abstractNum>
  <w:abstractNum w:abstractNumId="2">
    <w:nsid w:val="0A5D32FB"/>
    <w:multiLevelType w:val="multilevel"/>
    <w:tmpl w:val="D074AF82"/>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decimal"/>
      <w:lvlText w:val="(%3)"/>
      <w:lvlJc w:val="left"/>
      <w:pPr>
        <w:tabs>
          <w:tab w:val="num" w:pos="1380"/>
        </w:tabs>
        <w:ind w:left="1380" w:hanging="360"/>
      </w:pPr>
      <w:rPr>
        <w:rFonts w:hint="default"/>
        <w:lang w:bidi="he-IL"/>
      </w:rPr>
    </w:lvl>
    <w:lvl w:ilvl="3">
      <w:start w:val="1"/>
      <w:numFmt w:val="hebrew1"/>
      <w:lvlText w:val="(%4)"/>
      <w:legacy w:legacy="1" w:legacySpace="113" w:legacyIndent="510"/>
      <w:lvlJc w:val="left"/>
      <w:pPr>
        <w:ind w:left="2040" w:hanging="510"/>
      </w:pPr>
      <w:rPr>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3">
    <w:nsid w:val="0B0B610A"/>
    <w:multiLevelType w:val="multilevel"/>
    <w:tmpl w:val="B1126E7C"/>
    <w:lvl w:ilvl="0">
      <w:start w:val="1"/>
      <w:numFmt w:val="decimal"/>
      <w:lvlText w:val="%1."/>
      <w:lvlJc w:val="left"/>
      <w:pPr>
        <w:ind w:left="510" w:hanging="510"/>
      </w:pPr>
      <w:rPr>
        <w:rFonts w:hint="default"/>
      </w:rPr>
    </w:lvl>
    <w:lvl w:ilvl="1">
      <w:start w:val="1"/>
      <w:numFmt w:val="decimal"/>
      <w:lvlText w:val="(%2)"/>
      <w:lvlJc w:val="left"/>
      <w:pPr>
        <w:tabs>
          <w:tab w:val="num" w:pos="870"/>
        </w:tabs>
        <w:ind w:left="870" w:hanging="360"/>
      </w:pPr>
      <w:rPr>
        <w:rFonts w:hint="default"/>
      </w:rPr>
    </w:lvl>
    <w:lvl w:ilvl="2">
      <w:start w:val="1"/>
      <w:numFmt w:val="hebrew1"/>
      <w:lvlText w:val="(%3)"/>
      <w:lvlJc w:val="left"/>
      <w:pPr>
        <w:tabs>
          <w:tab w:val="num" w:pos="1380"/>
        </w:tabs>
        <w:ind w:left="1380" w:hanging="360"/>
      </w:pPr>
      <w:rPr>
        <w:rFonts w:hint="default"/>
      </w:rPr>
    </w:lvl>
    <w:lvl w:ilvl="3">
      <w:start w:val="1"/>
      <w:numFmt w:val="hebrew1"/>
      <w:lvlText w:val="(%4)"/>
      <w:lvlJc w:val="left"/>
      <w:pPr>
        <w:ind w:left="2040" w:hanging="510"/>
      </w:pPr>
      <w:rPr>
        <w:rFonts w:hint="default"/>
        <w:sz w:val="20"/>
      </w:rPr>
    </w:lvl>
    <w:lvl w:ilvl="4">
      <w:start w:val="1"/>
      <w:numFmt w:val="decimal"/>
      <w:lvlText w:val="(%5)"/>
      <w:lvlJc w:val="left"/>
      <w:pPr>
        <w:ind w:left="2749" w:hanging="709"/>
      </w:pPr>
      <w:rPr>
        <w:rFonts w:hint="default"/>
      </w:rPr>
    </w:lvl>
    <w:lvl w:ilvl="5">
      <w:start w:val="1"/>
      <w:numFmt w:val="hebrew2"/>
      <w:lvlText w:val="(%6)"/>
      <w:lvlJc w:val="left"/>
      <w:pPr>
        <w:ind w:left="3458" w:hanging="709"/>
      </w:pPr>
      <w:rPr>
        <w:rFonts w:hint="default"/>
        <w:sz w:val="20"/>
      </w:rPr>
    </w:lvl>
    <w:lvl w:ilvl="6">
      <w:start w:val="1"/>
      <w:numFmt w:val="hebrew2"/>
      <w:lvlText w:val="(%7)"/>
      <w:lvlJc w:val="left"/>
      <w:pPr>
        <w:ind w:left="4167" w:hanging="709"/>
      </w:pPr>
      <w:rPr>
        <w:rFonts w:hint="default"/>
        <w:sz w:val="20"/>
      </w:rPr>
    </w:lvl>
    <w:lvl w:ilvl="7">
      <w:start w:val="1"/>
      <w:numFmt w:val="hebrew2"/>
      <w:lvlText w:val="(%8)"/>
      <w:lvlJc w:val="left"/>
      <w:pPr>
        <w:ind w:left="4876" w:hanging="709"/>
      </w:pPr>
      <w:rPr>
        <w:rFonts w:hint="default"/>
        <w:sz w:val="20"/>
      </w:rPr>
    </w:lvl>
    <w:lvl w:ilvl="8">
      <w:start w:val="1"/>
      <w:numFmt w:val="hebrew2"/>
      <w:lvlText w:val="(%9)"/>
      <w:lvlJc w:val="left"/>
      <w:pPr>
        <w:ind w:left="5585" w:hanging="709"/>
      </w:pPr>
      <w:rPr>
        <w:rFonts w:hint="default"/>
        <w:sz w:val="20"/>
      </w:rPr>
    </w:lvl>
  </w:abstractNum>
  <w:abstractNum w:abstractNumId="4">
    <w:nsid w:val="0D400241"/>
    <w:multiLevelType w:val="hybridMultilevel"/>
    <w:tmpl w:val="51185CCA"/>
    <w:lvl w:ilvl="0" w:tplc="20581F42">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14F01"/>
    <w:multiLevelType w:val="hybridMultilevel"/>
    <w:tmpl w:val="848691EA"/>
    <w:lvl w:ilvl="0" w:tplc="C688CE98">
      <w:start w:val="26"/>
      <w:numFmt w:val="decimal"/>
      <w:lvlText w:val="%1."/>
      <w:lvlJc w:val="left"/>
      <w:pPr>
        <w:tabs>
          <w:tab w:val="num" w:pos="720"/>
        </w:tabs>
        <w:ind w:left="720" w:hanging="360"/>
      </w:pPr>
      <w:rPr>
        <w:rFonts w:hint="default"/>
        <w:sz w:val="24"/>
      </w:rPr>
    </w:lvl>
    <w:lvl w:ilvl="1" w:tplc="20581F42">
      <w:start w:val="1"/>
      <w:numFmt w:val="decimal"/>
      <w:lvlText w:val="(%2)"/>
      <w:lvlJc w:val="left"/>
      <w:pPr>
        <w:tabs>
          <w:tab w:val="num" w:pos="900"/>
        </w:tabs>
        <w:ind w:left="900" w:hanging="360"/>
      </w:pPr>
      <w:rPr>
        <w:rFonts w:hint="default"/>
        <w:sz w:val="24"/>
      </w:rPr>
    </w:lvl>
    <w:lvl w:ilvl="2" w:tplc="839C6844">
      <w:start w:val="1"/>
      <w:numFmt w:val="decimal"/>
      <w:lvlText w:val="(%3)."/>
      <w:lvlJc w:val="left"/>
      <w:pPr>
        <w:tabs>
          <w:tab w:val="num" w:pos="1440"/>
        </w:tabs>
        <w:ind w:left="1440" w:hanging="360"/>
      </w:pPr>
      <w:rPr>
        <w:rFonts w:hint="default"/>
        <w:sz w:val="24"/>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D412AA"/>
    <w:multiLevelType w:val="hybridMultilevel"/>
    <w:tmpl w:val="9CF4E3AC"/>
    <w:lvl w:ilvl="0" w:tplc="20581F42">
      <w:start w:val="1"/>
      <w:numFmt w:val="decimal"/>
      <w:lvlText w:val="(%1)"/>
      <w:lvlJc w:val="left"/>
      <w:pPr>
        <w:tabs>
          <w:tab w:val="num" w:pos="900"/>
        </w:tabs>
        <w:ind w:left="900" w:hanging="360"/>
      </w:pPr>
      <w:rPr>
        <w:rFonts w:hint="default"/>
        <w:sz w:val="24"/>
      </w:rPr>
    </w:lvl>
    <w:lvl w:ilvl="1" w:tplc="68561F66">
      <w:start w:val="1"/>
      <w:numFmt w:val="hebrew1"/>
      <w:lvlText w:val="(%2)"/>
      <w:lvlJc w:val="left"/>
      <w:pPr>
        <w:tabs>
          <w:tab w:val="num" w:pos="1440"/>
        </w:tabs>
        <w:ind w:left="1440" w:hanging="360"/>
      </w:pPr>
      <w:rPr>
        <w:rFonts w:ascii="Times New Roman" w:hAnsi="Times New Roman" w:cs="David"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42D83"/>
    <w:multiLevelType w:val="hybridMultilevel"/>
    <w:tmpl w:val="10F28F32"/>
    <w:lvl w:ilvl="0" w:tplc="68561F66">
      <w:start w:val="1"/>
      <w:numFmt w:val="hebrew1"/>
      <w:lvlText w:val="(%1)"/>
      <w:lvlJc w:val="left"/>
      <w:pPr>
        <w:ind w:left="1069" w:hanging="360"/>
      </w:pPr>
      <w:rPr>
        <w:rFonts w:ascii="Times New Roman" w:hAnsi="Times New Roman" w:cs="David"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nsid w:val="273D7D60"/>
    <w:multiLevelType w:val="multilevel"/>
    <w:tmpl w:val="2618CCE4"/>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hebrew1"/>
      <w:lvlText w:val="(%3)"/>
      <w:lvlJc w:val="left"/>
      <w:pPr>
        <w:tabs>
          <w:tab w:val="num" w:pos="1380"/>
        </w:tabs>
        <w:ind w:left="1380" w:hanging="360"/>
      </w:pPr>
      <w:rPr>
        <w:rFonts w:hint="default"/>
        <w:lang w:val="en-US" w:bidi="he-IL"/>
      </w:rPr>
    </w:lvl>
    <w:lvl w:ilvl="3">
      <w:start w:val="1"/>
      <w:numFmt w:val="hebrew1"/>
      <w:lvlText w:val="(%4)"/>
      <w:legacy w:legacy="1" w:legacySpace="113" w:legacyIndent="510"/>
      <w:lvlJc w:val="left"/>
      <w:pPr>
        <w:ind w:left="2040" w:hanging="510"/>
      </w:pPr>
      <w:rPr>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9">
    <w:nsid w:val="29EB616D"/>
    <w:multiLevelType w:val="multilevel"/>
    <w:tmpl w:val="2618CCE4"/>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hebrew1"/>
      <w:lvlText w:val="(%3)"/>
      <w:lvlJc w:val="left"/>
      <w:pPr>
        <w:tabs>
          <w:tab w:val="num" w:pos="1380"/>
        </w:tabs>
        <w:ind w:left="1380" w:hanging="360"/>
      </w:pPr>
      <w:rPr>
        <w:rFonts w:hint="default"/>
        <w:lang w:val="en-US" w:bidi="he-IL"/>
      </w:rPr>
    </w:lvl>
    <w:lvl w:ilvl="3">
      <w:start w:val="1"/>
      <w:numFmt w:val="hebrew1"/>
      <w:lvlText w:val="(%4)"/>
      <w:legacy w:legacy="1" w:legacySpace="113" w:legacyIndent="510"/>
      <w:lvlJc w:val="left"/>
      <w:pPr>
        <w:ind w:left="2040" w:hanging="510"/>
      </w:pPr>
      <w:rPr>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10">
    <w:nsid w:val="357B6184"/>
    <w:multiLevelType w:val="hybridMultilevel"/>
    <w:tmpl w:val="9BA8026A"/>
    <w:lvl w:ilvl="0" w:tplc="20581F42">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6A3A39"/>
    <w:multiLevelType w:val="hybridMultilevel"/>
    <w:tmpl w:val="5B92756C"/>
    <w:lvl w:ilvl="0" w:tplc="E6DE83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C427255"/>
    <w:multiLevelType w:val="multilevel"/>
    <w:tmpl w:val="316E8E80"/>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hebrew1"/>
      <w:lvlText w:val="(%3)"/>
      <w:lvlJc w:val="left"/>
      <w:pPr>
        <w:tabs>
          <w:tab w:val="num" w:pos="1380"/>
        </w:tabs>
        <w:ind w:left="1380" w:hanging="360"/>
      </w:pPr>
      <w:rPr>
        <w:rFonts w:hint="default"/>
        <w:lang w:val="en-US" w:bidi="he-IL"/>
      </w:rPr>
    </w:lvl>
    <w:lvl w:ilvl="3">
      <w:start w:val="1"/>
      <w:numFmt w:val="decimal"/>
      <w:lvlText w:val="(%4)"/>
      <w:legacy w:legacy="1" w:legacySpace="113" w:legacyIndent="510"/>
      <w:lvlJc w:val="left"/>
      <w:pPr>
        <w:ind w:left="1644" w:hanging="510"/>
      </w:pPr>
      <w:rPr>
        <w:rFonts w:ascii="Times New Roman" w:eastAsia="Times New Roman" w:hAnsi="Times New Roman" w:cs="David"/>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13">
    <w:nsid w:val="3CFE16B0"/>
    <w:multiLevelType w:val="hybridMultilevel"/>
    <w:tmpl w:val="20165694"/>
    <w:lvl w:ilvl="0" w:tplc="20581F42">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812CE"/>
    <w:multiLevelType w:val="hybridMultilevel"/>
    <w:tmpl w:val="9BA8026A"/>
    <w:lvl w:ilvl="0" w:tplc="20581F42">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EA3921"/>
    <w:multiLevelType w:val="hybridMultilevel"/>
    <w:tmpl w:val="C8D63C1A"/>
    <w:lvl w:ilvl="0" w:tplc="839C6844">
      <w:start w:val="1"/>
      <w:numFmt w:val="decimal"/>
      <w:lvlText w:val="(%1)."/>
      <w:lvlJc w:val="left"/>
      <w:pPr>
        <w:tabs>
          <w:tab w:val="num" w:pos="1440"/>
        </w:tabs>
        <w:ind w:left="1440" w:hanging="360"/>
      </w:pPr>
      <w:rPr>
        <w:rFonts w:hint="default"/>
      </w:rPr>
    </w:lvl>
    <w:lvl w:ilvl="1" w:tplc="02605846">
      <w:start w:val="4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0424C7"/>
    <w:multiLevelType w:val="hybridMultilevel"/>
    <w:tmpl w:val="50BA6F66"/>
    <w:lvl w:ilvl="0" w:tplc="20581F42">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D03F40"/>
    <w:multiLevelType w:val="multilevel"/>
    <w:tmpl w:val="D074AF82"/>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decimal"/>
      <w:lvlText w:val="(%3)"/>
      <w:lvlJc w:val="left"/>
      <w:pPr>
        <w:tabs>
          <w:tab w:val="num" w:pos="1380"/>
        </w:tabs>
        <w:ind w:left="1380" w:hanging="360"/>
      </w:pPr>
      <w:rPr>
        <w:rFonts w:hint="default"/>
        <w:lang w:bidi="he-IL"/>
      </w:rPr>
    </w:lvl>
    <w:lvl w:ilvl="3">
      <w:start w:val="1"/>
      <w:numFmt w:val="hebrew1"/>
      <w:lvlText w:val="(%4)"/>
      <w:legacy w:legacy="1" w:legacySpace="113" w:legacyIndent="510"/>
      <w:lvlJc w:val="left"/>
      <w:pPr>
        <w:ind w:left="1590" w:hanging="510"/>
      </w:pPr>
      <w:rPr>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18">
    <w:nsid w:val="54201EAB"/>
    <w:multiLevelType w:val="multilevel"/>
    <w:tmpl w:val="ADA2B4D4"/>
    <w:lvl w:ilvl="0">
      <w:start w:val="1"/>
      <w:numFmt w:val="decimal"/>
      <w:lvlText w:val="%1."/>
      <w:lvlJc w:val="left"/>
      <w:pPr>
        <w:ind w:left="510" w:hanging="510"/>
      </w:pPr>
      <w:rPr>
        <w:rFonts w:hint="default"/>
      </w:rPr>
    </w:lvl>
    <w:lvl w:ilvl="1">
      <w:start w:val="1"/>
      <w:numFmt w:val="decimal"/>
      <w:lvlText w:val="(%2)"/>
      <w:lvlJc w:val="left"/>
      <w:pPr>
        <w:tabs>
          <w:tab w:val="num" w:pos="870"/>
        </w:tabs>
        <w:ind w:left="870" w:hanging="360"/>
      </w:pPr>
      <w:rPr>
        <w:rFonts w:hint="default"/>
      </w:rPr>
    </w:lvl>
    <w:lvl w:ilvl="2">
      <w:start w:val="1"/>
      <w:numFmt w:val="hebrew1"/>
      <w:lvlText w:val="(%3)"/>
      <w:lvlJc w:val="left"/>
      <w:pPr>
        <w:tabs>
          <w:tab w:val="num" w:pos="1380"/>
        </w:tabs>
        <w:ind w:left="1380" w:hanging="360"/>
      </w:pPr>
      <w:rPr>
        <w:rFonts w:hint="default"/>
      </w:rPr>
    </w:lvl>
    <w:lvl w:ilvl="3">
      <w:start w:val="1"/>
      <w:numFmt w:val="hebrew1"/>
      <w:lvlText w:val="(%4)"/>
      <w:lvlJc w:val="left"/>
      <w:pPr>
        <w:ind w:left="2040" w:hanging="510"/>
      </w:pPr>
      <w:rPr>
        <w:rFonts w:hint="default"/>
        <w:sz w:val="20"/>
      </w:rPr>
    </w:lvl>
    <w:lvl w:ilvl="4">
      <w:start w:val="1"/>
      <w:numFmt w:val="decimal"/>
      <w:lvlText w:val="(%5)"/>
      <w:lvlJc w:val="left"/>
      <w:pPr>
        <w:ind w:left="2749" w:hanging="709"/>
      </w:pPr>
      <w:rPr>
        <w:rFonts w:hint="default"/>
      </w:rPr>
    </w:lvl>
    <w:lvl w:ilvl="5">
      <w:start w:val="1"/>
      <w:numFmt w:val="hebrew2"/>
      <w:lvlText w:val="(%6)"/>
      <w:lvlJc w:val="left"/>
      <w:pPr>
        <w:ind w:left="3458" w:hanging="709"/>
      </w:pPr>
      <w:rPr>
        <w:rFonts w:hint="default"/>
        <w:sz w:val="20"/>
      </w:rPr>
    </w:lvl>
    <w:lvl w:ilvl="6">
      <w:start w:val="1"/>
      <w:numFmt w:val="hebrew2"/>
      <w:lvlText w:val="(%7)"/>
      <w:lvlJc w:val="left"/>
      <w:pPr>
        <w:ind w:left="4167" w:hanging="709"/>
      </w:pPr>
      <w:rPr>
        <w:rFonts w:hint="default"/>
        <w:sz w:val="20"/>
      </w:rPr>
    </w:lvl>
    <w:lvl w:ilvl="7">
      <w:start w:val="1"/>
      <w:numFmt w:val="hebrew2"/>
      <w:lvlText w:val="(%8)"/>
      <w:lvlJc w:val="left"/>
      <w:pPr>
        <w:ind w:left="4876" w:hanging="709"/>
      </w:pPr>
      <w:rPr>
        <w:rFonts w:hint="default"/>
        <w:sz w:val="20"/>
      </w:rPr>
    </w:lvl>
    <w:lvl w:ilvl="8">
      <w:start w:val="1"/>
      <w:numFmt w:val="hebrew2"/>
      <w:lvlText w:val="(%9)"/>
      <w:lvlJc w:val="left"/>
      <w:pPr>
        <w:ind w:left="5585" w:hanging="709"/>
      </w:pPr>
      <w:rPr>
        <w:rFonts w:hint="default"/>
        <w:sz w:val="20"/>
      </w:rPr>
    </w:lvl>
  </w:abstractNum>
  <w:abstractNum w:abstractNumId="19">
    <w:nsid w:val="560B28C8"/>
    <w:multiLevelType w:val="multilevel"/>
    <w:tmpl w:val="5044BEAA"/>
    <w:lvl w:ilvl="0">
      <w:start w:val="1"/>
      <w:numFmt w:val="decimal"/>
      <w:lvlText w:val="%1."/>
      <w:legacy w:legacy="1" w:legacySpace="113" w:legacyIndent="510"/>
      <w:lvlJc w:val="left"/>
      <w:pPr>
        <w:ind w:left="510" w:hanging="510"/>
      </w:pPr>
      <w:rPr>
        <w:b/>
        <w:bCs/>
        <w:lang w:bidi="he-IL"/>
      </w:rPr>
    </w:lvl>
    <w:lvl w:ilvl="1">
      <w:start w:val="1"/>
      <w:numFmt w:val="decimal"/>
      <w:lvlText w:val="(%2)"/>
      <w:lvlJc w:val="left"/>
      <w:pPr>
        <w:tabs>
          <w:tab w:val="num" w:pos="870"/>
        </w:tabs>
        <w:ind w:left="870" w:hanging="360"/>
      </w:pPr>
      <w:rPr>
        <w:rFonts w:ascii="Times New Roman" w:eastAsia="Times New Roman" w:hAnsi="Times New Roman" w:cs="David"/>
        <w:b w:val="0"/>
        <w:bCs w:val="0"/>
        <w:lang w:bidi="he-IL"/>
      </w:rPr>
    </w:lvl>
    <w:lvl w:ilvl="2">
      <w:start w:val="1"/>
      <w:numFmt w:val="decimal"/>
      <w:lvlText w:val="(%3)"/>
      <w:lvlJc w:val="left"/>
      <w:pPr>
        <w:tabs>
          <w:tab w:val="num" w:pos="2061"/>
        </w:tabs>
        <w:ind w:left="2061" w:hanging="360"/>
      </w:pPr>
      <w:rPr>
        <w:rFonts w:hint="default"/>
        <w:sz w:val="24"/>
        <w:lang w:bidi="he-IL"/>
      </w:rPr>
    </w:lvl>
    <w:lvl w:ilvl="3">
      <w:start w:val="1"/>
      <w:numFmt w:val="decimal"/>
      <w:lvlText w:val="(%4)"/>
      <w:legacy w:legacy="1" w:legacySpace="113" w:legacyIndent="510"/>
      <w:lvlJc w:val="left"/>
      <w:pPr>
        <w:ind w:left="2040" w:hanging="510"/>
      </w:pPr>
      <w:rPr>
        <w:rFonts w:ascii="Times New Roman" w:eastAsia="Times New Roman" w:hAnsi="Times New Roman" w:cs="David"/>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20">
    <w:nsid w:val="58C249CE"/>
    <w:multiLevelType w:val="hybridMultilevel"/>
    <w:tmpl w:val="35D6D30A"/>
    <w:lvl w:ilvl="0" w:tplc="0C9053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9D92E4A"/>
    <w:multiLevelType w:val="hybridMultilevel"/>
    <w:tmpl w:val="FC304AE4"/>
    <w:lvl w:ilvl="0" w:tplc="20581F42">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E620DF"/>
    <w:multiLevelType w:val="multilevel"/>
    <w:tmpl w:val="2618CCE4"/>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hebrew1"/>
      <w:lvlText w:val="(%3)"/>
      <w:lvlJc w:val="left"/>
      <w:pPr>
        <w:tabs>
          <w:tab w:val="num" w:pos="1380"/>
        </w:tabs>
        <w:ind w:left="1380" w:hanging="360"/>
      </w:pPr>
      <w:rPr>
        <w:rFonts w:hint="default"/>
        <w:lang w:val="en-US" w:bidi="he-IL"/>
      </w:rPr>
    </w:lvl>
    <w:lvl w:ilvl="3">
      <w:start w:val="1"/>
      <w:numFmt w:val="hebrew1"/>
      <w:lvlText w:val="(%4)"/>
      <w:legacy w:legacy="1" w:legacySpace="113" w:legacyIndent="510"/>
      <w:lvlJc w:val="left"/>
      <w:pPr>
        <w:ind w:left="2040" w:hanging="510"/>
      </w:pPr>
      <w:rPr>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23">
    <w:nsid w:val="6228636E"/>
    <w:multiLevelType w:val="hybridMultilevel"/>
    <w:tmpl w:val="9CF4E3AC"/>
    <w:lvl w:ilvl="0" w:tplc="20581F42">
      <w:start w:val="1"/>
      <w:numFmt w:val="decimal"/>
      <w:lvlText w:val="(%1)"/>
      <w:lvlJc w:val="left"/>
      <w:pPr>
        <w:tabs>
          <w:tab w:val="num" w:pos="900"/>
        </w:tabs>
        <w:ind w:left="900" w:hanging="360"/>
      </w:pPr>
      <w:rPr>
        <w:rFonts w:hint="default"/>
        <w:sz w:val="24"/>
      </w:rPr>
    </w:lvl>
    <w:lvl w:ilvl="1" w:tplc="68561F66">
      <w:start w:val="1"/>
      <w:numFmt w:val="hebrew1"/>
      <w:lvlText w:val="(%2)"/>
      <w:lvlJc w:val="left"/>
      <w:pPr>
        <w:tabs>
          <w:tab w:val="num" w:pos="1440"/>
        </w:tabs>
        <w:ind w:left="1440" w:hanging="360"/>
      </w:pPr>
      <w:rPr>
        <w:rFonts w:ascii="Times New Roman" w:hAnsi="Times New Roman" w:cs="David"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1F5D88"/>
    <w:multiLevelType w:val="hybridMultilevel"/>
    <w:tmpl w:val="4EFEF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A238DB"/>
    <w:multiLevelType w:val="hybridMultilevel"/>
    <w:tmpl w:val="CBC274A2"/>
    <w:lvl w:ilvl="0" w:tplc="68561F66">
      <w:start w:val="1"/>
      <w:numFmt w:val="hebrew1"/>
      <w:lvlText w:val="(%1)"/>
      <w:lvlJc w:val="left"/>
      <w:pPr>
        <w:ind w:left="1069" w:hanging="360"/>
      </w:pPr>
      <w:rPr>
        <w:rFonts w:ascii="Times New Roman" w:hAnsi="Times New Roman" w:cs="David"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CE26F3C"/>
    <w:multiLevelType w:val="hybridMultilevel"/>
    <w:tmpl w:val="44A26140"/>
    <w:lvl w:ilvl="0" w:tplc="097058F6">
      <w:start w:val="2"/>
      <w:numFmt w:val="hebrew1"/>
      <w:lvlText w:val="(%1)"/>
      <w:lvlJc w:val="left"/>
      <w:pPr>
        <w:ind w:left="870" w:hanging="360"/>
      </w:pPr>
      <w:rPr>
        <w:rFonts w:hint="default"/>
        <w:sz w:val="24"/>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
    <w:nsid w:val="6DB9346F"/>
    <w:multiLevelType w:val="hybridMultilevel"/>
    <w:tmpl w:val="C8D63C1A"/>
    <w:lvl w:ilvl="0" w:tplc="839C6844">
      <w:start w:val="1"/>
      <w:numFmt w:val="decimal"/>
      <w:lvlText w:val="(%1)."/>
      <w:lvlJc w:val="left"/>
      <w:pPr>
        <w:tabs>
          <w:tab w:val="num" w:pos="1440"/>
        </w:tabs>
        <w:ind w:left="1440" w:hanging="360"/>
      </w:pPr>
      <w:rPr>
        <w:rFonts w:hint="default"/>
      </w:rPr>
    </w:lvl>
    <w:lvl w:ilvl="1" w:tplc="02605846">
      <w:start w:val="4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335BE8"/>
    <w:multiLevelType w:val="hybridMultilevel"/>
    <w:tmpl w:val="C8D63C1A"/>
    <w:lvl w:ilvl="0" w:tplc="839C6844">
      <w:start w:val="1"/>
      <w:numFmt w:val="decimal"/>
      <w:lvlText w:val="(%1)."/>
      <w:lvlJc w:val="left"/>
      <w:pPr>
        <w:tabs>
          <w:tab w:val="num" w:pos="1440"/>
        </w:tabs>
        <w:ind w:left="1440" w:hanging="360"/>
      </w:pPr>
      <w:rPr>
        <w:rFonts w:hint="default"/>
      </w:rPr>
    </w:lvl>
    <w:lvl w:ilvl="1" w:tplc="02605846">
      <w:start w:val="4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5B614E"/>
    <w:multiLevelType w:val="multilevel"/>
    <w:tmpl w:val="2618CCE4"/>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hebrew1"/>
      <w:lvlText w:val="(%3)"/>
      <w:lvlJc w:val="left"/>
      <w:pPr>
        <w:tabs>
          <w:tab w:val="num" w:pos="1380"/>
        </w:tabs>
        <w:ind w:left="1380" w:hanging="360"/>
      </w:pPr>
      <w:rPr>
        <w:rFonts w:hint="default"/>
        <w:lang w:val="en-US" w:bidi="he-IL"/>
      </w:rPr>
    </w:lvl>
    <w:lvl w:ilvl="3">
      <w:start w:val="1"/>
      <w:numFmt w:val="hebrew1"/>
      <w:lvlText w:val="(%4)"/>
      <w:legacy w:legacy="1" w:legacySpace="113" w:legacyIndent="510"/>
      <w:lvlJc w:val="left"/>
      <w:pPr>
        <w:ind w:left="2040" w:hanging="510"/>
      </w:pPr>
      <w:rPr>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30">
    <w:nsid w:val="7C440929"/>
    <w:multiLevelType w:val="multilevel"/>
    <w:tmpl w:val="2BDA9000"/>
    <w:lvl w:ilvl="0">
      <w:start w:val="1"/>
      <w:numFmt w:val="decimal"/>
      <w:lvlText w:val="%1."/>
      <w:lvlJc w:val="left"/>
      <w:pPr>
        <w:ind w:left="510" w:hanging="510"/>
      </w:pPr>
      <w:rPr>
        <w:rFonts w:hint="default"/>
      </w:rPr>
    </w:lvl>
    <w:lvl w:ilvl="1">
      <w:start w:val="1"/>
      <w:numFmt w:val="decimal"/>
      <w:lvlText w:val="(%2)"/>
      <w:lvlJc w:val="left"/>
      <w:pPr>
        <w:tabs>
          <w:tab w:val="num" w:pos="870"/>
        </w:tabs>
        <w:ind w:left="870" w:hanging="360"/>
      </w:pPr>
      <w:rPr>
        <w:rFonts w:hint="default"/>
      </w:rPr>
    </w:lvl>
    <w:lvl w:ilvl="2">
      <w:start w:val="1"/>
      <w:numFmt w:val="hebrew1"/>
      <w:lvlText w:val="(%3)"/>
      <w:lvlJc w:val="left"/>
      <w:pPr>
        <w:tabs>
          <w:tab w:val="num" w:pos="1380"/>
        </w:tabs>
        <w:ind w:left="1380" w:hanging="360"/>
      </w:pPr>
      <w:rPr>
        <w:rFonts w:hint="default"/>
      </w:rPr>
    </w:lvl>
    <w:lvl w:ilvl="3">
      <w:start w:val="1"/>
      <w:numFmt w:val="hebrew1"/>
      <w:lvlText w:val="(%4)"/>
      <w:lvlJc w:val="left"/>
      <w:pPr>
        <w:ind w:left="2040" w:hanging="510"/>
      </w:pPr>
      <w:rPr>
        <w:rFonts w:hint="default"/>
        <w:sz w:val="20"/>
      </w:rPr>
    </w:lvl>
    <w:lvl w:ilvl="4">
      <w:start w:val="1"/>
      <w:numFmt w:val="decimal"/>
      <w:lvlText w:val="(%5)"/>
      <w:lvlJc w:val="left"/>
      <w:pPr>
        <w:ind w:left="2749" w:hanging="709"/>
      </w:pPr>
      <w:rPr>
        <w:rFonts w:hint="default"/>
      </w:rPr>
    </w:lvl>
    <w:lvl w:ilvl="5">
      <w:start w:val="1"/>
      <w:numFmt w:val="hebrew2"/>
      <w:lvlText w:val="(%6)"/>
      <w:lvlJc w:val="left"/>
      <w:pPr>
        <w:ind w:left="3458" w:hanging="709"/>
      </w:pPr>
      <w:rPr>
        <w:rFonts w:hint="default"/>
        <w:sz w:val="20"/>
      </w:rPr>
    </w:lvl>
    <w:lvl w:ilvl="6">
      <w:start w:val="1"/>
      <w:numFmt w:val="hebrew2"/>
      <w:lvlText w:val="(%7)"/>
      <w:lvlJc w:val="left"/>
      <w:pPr>
        <w:ind w:left="4167" w:hanging="709"/>
      </w:pPr>
      <w:rPr>
        <w:rFonts w:hint="default"/>
        <w:sz w:val="20"/>
      </w:rPr>
    </w:lvl>
    <w:lvl w:ilvl="7">
      <w:start w:val="1"/>
      <w:numFmt w:val="hebrew2"/>
      <w:lvlText w:val="(%8)"/>
      <w:lvlJc w:val="left"/>
      <w:pPr>
        <w:ind w:left="4876" w:hanging="709"/>
      </w:pPr>
      <w:rPr>
        <w:rFonts w:hint="default"/>
        <w:sz w:val="20"/>
      </w:rPr>
    </w:lvl>
    <w:lvl w:ilvl="8">
      <w:start w:val="1"/>
      <w:numFmt w:val="hebrew2"/>
      <w:lvlText w:val="(%9)"/>
      <w:lvlJc w:val="left"/>
      <w:pPr>
        <w:ind w:left="5585" w:hanging="709"/>
      </w:pPr>
      <w:rPr>
        <w:rFonts w:hint="default"/>
        <w:sz w:val="20"/>
      </w:rPr>
    </w:lvl>
  </w:abstractNum>
  <w:abstractNum w:abstractNumId="31">
    <w:nsid w:val="7C686221"/>
    <w:multiLevelType w:val="multilevel"/>
    <w:tmpl w:val="45B24748"/>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hebrew1"/>
      <w:lvlText w:val="(%3)"/>
      <w:lvlJc w:val="left"/>
      <w:pPr>
        <w:tabs>
          <w:tab w:val="num" w:pos="1380"/>
        </w:tabs>
        <w:ind w:left="1380" w:hanging="360"/>
      </w:pPr>
      <w:rPr>
        <w:rFonts w:hint="default"/>
        <w:lang w:bidi="he-IL"/>
      </w:rPr>
    </w:lvl>
    <w:lvl w:ilvl="3">
      <w:start w:val="1"/>
      <w:numFmt w:val="decimal"/>
      <w:lvlText w:val="%4)"/>
      <w:lvlJc w:val="left"/>
      <w:pPr>
        <w:ind w:left="2040" w:hanging="510"/>
      </w:pPr>
      <w:rPr>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32">
    <w:nsid w:val="7D3C4614"/>
    <w:multiLevelType w:val="hybridMultilevel"/>
    <w:tmpl w:val="50BA6F66"/>
    <w:lvl w:ilvl="0" w:tplc="20581F42">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F31884"/>
    <w:multiLevelType w:val="multilevel"/>
    <w:tmpl w:val="2618CCE4"/>
    <w:lvl w:ilvl="0">
      <w:start w:val="1"/>
      <w:numFmt w:val="decimal"/>
      <w:lvlText w:val="%1."/>
      <w:legacy w:legacy="1" w:legacySpace="113" w:legacyIndent="510"/>
      <w:lvlJc w:val="left"/>
      <w:pPr>
        <w:ind w:left="510" w:hanging="510"/>
      </w:pPr>
      <w:rPr>
        <w:lang w:bidi="he-IL"/>
      </w:rPr>
    </w:lvl>
    <w:lvl w:ilvl="1">
      <w:start w:val="1"/>
      <w:numFmt w:val="decimal"/>
      <w:lvlText w:val="(%2)"/>
      <w:lvlJc w:val="left"/>
      <w:pPr>
        <w:tabs>
          <w:tab w:val="num" w:pos="870"/>
        </w:tabs>
        <w:ind w:left="870" w:hanging="360"/>
      </w:pPr>
      <w:rPr>
        <w:rFonts w:hint="default"/>
        <w:lang w:bidi="he-IL"/>
      </w:rPr>
    </w:lvl>
    <w:lvl w:ilvl="2">
      <w:start w:val="1"/>
      <w:numFmt w:val="hebrew1"/>
      <w:lvlText w:val="(%3)"/>
      <w:lvlJc w:val="left"/>
      <w:pPr>
        <w:tabs>
          <w:tab w:val="num" w:pos="1380"/>
        </w:tabs>
        <w:ind w:left="1380" w:hanging="360"/>
      </w:pPr>
      <w:rPr>
        <w:rFonts w:hint="default"/>
        <w:lang w:val="en-US" w:bidi="he-IL"/>
      </w:rPr>
    </w:lvl>
    <w:lvl w:ilvl="3">
      <w:start w:val="1"/>
      <w:numFmt w:val="hebrew1"/>
      <w:lvlText w:val="(%4)"/>
      <w:legacy w:legacy="1" w:legacySpace="113" w:legacyIndent="510"/>
      <w:lvlJc w:val="left"/>
      <w:pPr>
        <w:ind w:left="2040" w:hanging="510"/>
      </w:pPr>
      <w:rPr>
        <w:sz w:val="20"/>
      </w:rPr>
    </w:lvl>
    <w:lvl w:ilvl="4">
      <w:start w:val="1"/>
      <w:numFmt w:val="decimal"/>
      <w:lvlText w:val="(%5)"/>
      <w:legacy w:legacy="1" w:legacySpace="0" w:legacyIndent="709"/>
      <w:lvlJc w:val="left"/>
      <w:pPr>
        <w:ind w:left="2749" w:hanging="709"/>
      </w:pPr>
    </w:lvl>
    <w:lvl w:ilvl="5">
      <w:start w:val="1"/>
      <w:numFmt w:val="hebrew2"/>
      <w:lvlText w:val="(%6)"/>
      <w:legacy w:legacy="1" w:legacySpace="0" w:legacyIndent="709"/>
      <w:lvlJc w:val="left"/>
      <w:pPr>
        <w:ind w:left="3458" w:hanging="709"/>
      </w:pPr>
      <w:rPr>
        <w:sz w:val="20"/>
      </w:rPr>
    </w:lvl>
    <w:lvl w:ilvl="6">
      <w:start w:val="1"/>
      <w:numFmt w:val="hebrew2"/>
      <w:lvlText w:val="(%7)"/>
      <w:legacy w:legacy="1" w:legacySpace="0" w:legacyIndent="709"/>
      <w:lvlJc w:val="left"/>
      <w:pPr>
        <w:ind w:left="4167" w:hanging="709"/>
      </w:pPr>
      <w:rPr>
        <w:sz w:val="20"/>
      </w:rPr>
    </w:lvl>
    <w:lvl w:ilvl="7">
      <w:start w:val="1"/>
      <w:numFmt w:val="hebrew2"/>
      <w:lvlText w:val="(%8)"/>
      <w:legacy w:legacy="1" w:legacySpace="0" w:legacyIndent="709"/>
      <w:lvlJc w:val="left"/>
      <w:pPr>
        <w:ind w:left="4876" w:hanging="709"/>
      </w:pPr>
      <w:rPr>
        <w:sz w:val="20"/>
      </w:rPr>
    </w:lvl>
    <w:lvl w:ilvl="8">
      <w:start w:val="1"/>
      <w:numFmt w:val="hebrew2"/>
      <w:lvlText w:val="(%9)"/>
      <w:legacy w:legacy="1" w:legacySpace="0" w:legacyIndent="709"/>
      <w:lvlJc w:val="left"/>
      <w:pPr>
        <w:ind w:left="5585" w:hanging="709"/>
      </w:pPr>
      <w:rPr>
        <w:sz w:val="20"/>
      </w:rPr>
    </w:lvl>
  </w:abstractNum>
  <w:abstractNum w:abstractNumId="34">
    <w:nsid w:val="7F34382B"/>
    <w:multiLevelType w:val="hybridMultilevel"/>
    <w:tmpl w:val="50BA6F66"/>
    <w:lvl w:ilvl="0" w:tplc="20581F42">
      <w:start w:val="1"/>
      <w:numFmt w:val="decimal"/>
      <w:lvlText w:val="(%1)"/>
      <w:lvlJc w:val="left"/>
      <w:pPr>
        <w:tabs>
          <w:tab w:val="num" w:pos="900"/>
        </w:tabs>
        <w:ind w:left="9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2"/>
  </w:num>
  <w:num w:numId="4">
    <w:abstractNumId w:val="5"/>
  </w:num>
  <w:num w:numId="5">
    <w:abstractNumId w:val="17"/>
  </w:num>
  <w:num w:numId="6">
    <w:abstractNumId w:val="28"/>
  </w:num>
  <w:num w:numId="7">
    <w:abstractNumId w:val="21"/>
  </w:num>
  <w:num w:numId="8">
    <w:abstractNumId w:val="9"/>
  </w:num>
  <w:num w:numId="9">
    <w:abstractNumId w:val="29"/>
  </w:num>
  <w:num w:numId="10">
    <w:abstractNumId w:val="22"/>
  </w:num>
  <w:num w:numId="11">
    <w:abstractNumId w:val="8"/>
  </w:num>
  <w:num w:numId="12">
    <w:abstractNumId w:val="10"/>
  </w:num>
  <w:num w:numId="13">
    <w:abstractNumId w:val="6"/>
  </w:num>
  <w:num w:numId="14">
    <w:abstractNumId w:val="13"/>
  </w:num>
  <w:num w:numId="15">
    <w:abstractNumId w:val="4"/>
  </w:num>
  <w:num w:numId="16">
    <w:abstractNumId w:val="32"/>
  </w:num>
  <w:num w:numId="17">
    <w:abstractNumId w:val="33"/>
  </w:num>
  <w:num w:numId="18">
    <w:abstractNumId w:val="30"/>
  </w:num>
  <w:num w:numId="19">
    <w:abstractNumId w:val="3"/>
  </w:num>
  <w:num w:numId="20">
    <w:abstractNumId w:val="7"/>
  </w:num>
  <w:num w:numId="21">
    <w:abstractNumId w:val="18"/>
  </w:num>
  <w:num w:numId="22">
    <w:abstractNumId w:val="14"/>
  </w:num>
  <w:num w:numId="23">
    <w:abstractNumId w:val="31"/>
  </w:num>
  <w:num w:numId="24">
    <w:abstractNumId w:val="16"/>
  </w:num>
  <w:num w:numId="25">
    <w:abstractNumId w:val="23"/>
  </w:num>
  <w:num w:numId="26">
    <w:abstractNumId w:val="20"/>
  </w:num>
  <w:num w:numId="27">
    <w:abstractNumId w:val="11"/>
  </w:num>
  <w:num w:numId="28">
    <w:abstractNumId w:val="25"/>
  </w:num>
  <w:num w:numId="29">
    <w:abstractNumId w:val="27"/>
  </w:num>
  <w:num w:numId="30">
    <w:abstractNumId w:val="15"/>
  </w:num>
  <w:num w:numId="31">
    <w:abstractNumId w:val="26"/>
  </w:num>
  <w:num w:numId="32">
    <w:abstractNumId w:val="12"/>
  </w:num>
  <w:num w:numId="33">
    <w:abstractNumId w:val="1"/>
  </w:num>
  <w:num w:numId="34">
    <w:abstractNumId w:val="34"/>
  </w:num>
  <w:num w:numId="3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98"/>
    <w:rsid w:val="00040698"/>
    <w:rsid w:val="000A29C2"/>
    <w:rsid w:val="000F479C"/>
    <w:rsid w:val="00126ACA"/>
    <w:rsid w:val="00162595"/>
    <w:rsid w:val="00277E83"/>
    <w:rsid w:val="002D104D"/>
    <w:rsid w:val="002F6BB5"/>
    <w:rsid w:val="003368C1"/>
    <w:rsid w:val="00343CE0"/>
    <w:rsid w:val="003D009E"/>
    <w:rsid w:val="00412C25"/>
    <w:rsid w:val="00517C11"/>
    <w:rsid w:val="00536435"/>
    <w:rsid w:val="00563F38"/>
    <w:rsid w:val="00564CCF"/>
    <w:rsid w:val="005751F1"/>
    <w:rsid w:val="00626377"/>
    <w:rsid w:val="006A6AD7"/>
    <w:rsid w:val="006C38E2"/>
    <w:rsid w:val="00725BDA"/>
    <w:rsid w:val="007A4EAC"/>
    <w:rsid w:val="007E1B4B"/>
    <w:rsid w:val="00830CC5"/>
    <w:rsid w:val="008B58E1"/>
    <w:rsid w:val="00903313"/>
    <w:rsid w:val="0091712B"/>
    <w:rsid w:val="00962517"/>
    <w:rsid w:val="009B3FBA"/>
    <w:rsid w:val="00AA6F7D"/>
    <w:rsid w:val="00AF3EB3"/>
    <w:rsid w:val="00B71483"/>
    <w:rsid w:val="00BA089D"/>
    <w:rsid w:val="00BF754F"/>
    <w:rsid w:val="00C82149"/>
    <w:rsid w:val="00C97068"/>
    <w:rsid w:val="00CE77A0"/>
    <w:rsid w:val="00CF2649"/>
    <w:rsid w:val="00D26FA7"/>
    <w:rsid w:val="00EB786B"/>
    <w:rsid w:val="00EC22B7"/>
    <w:rsid w:val="00F93F6D"/>
    <w:rsid w:val="00FB7359"/>
    <w:rsid w:val="00FC4547"/>
    <w:rsid w:val="00FE0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9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0698"/>
    <w:pPr>
      <w:tabs>
        <w:tab w:val="center" w:pos="4153"/>
        <w:tab w:val="right" w:pos="8306"/>
      </w:tabs>
    </w:pPr>
  </w:style>
  <w:style w:type="character" w:customStyle="1" w:styleId="a4">
    <w:name w:val="כותרת עליונה תו"/>
    <w:basedOn w:val="a0"/>
    <w:link w:val="a3"/>
    <w:uiPriority w:val="99"/>
    <w:rsid w:val="00040698"/>
    <w:rPr>
      <w:rFonts w:ascii="Times New Roman" w:eastAsia="Times New Roman" w:hAnsi="Times New Roman" w:cs="Times New Roman"/>
      <w:sz w:val="24"/>
      <w:szCs w:val="24"/>
    </w:rPr>
  </w:style>
  <w:style w:type="paragraph" w:styleId="a5">
    <w:name w:val="footer"/>
    <w:basedOn w:val="a"/>
    <w:link w:val="a6"/>
    <w:rsid w:val="00040698"/>
    <w:pPr>
      <w:tabs>
        <w:tab w:val="center" w:pos="4153"/>
        <w:tab w:val="right" w:pos="8306"/>
      </w:tabs>
    </w:pPr>
  </w:style>
  <w:style w:type="character" w:customStyle="1" w:styleId="a6">
    <w:name w:val="כותרת תחתונה תו"/>
    <w:basedOn w:val="a0"/>
    <w:link w:val="a5"/>
    <w:rsid w:val="00040698"/>
    <w:rPr>
      <w:rFonts w:ascii="Times New Roman" w:eastAsia="Times New Roman" w:hAnsi="Times New Roman" w:cs="Times New Roman"/>
      <w:sz w:val="24"/>
      <w:szCs w:val="24"/>
    </w:rPr>
  </w:style>
  <w:style w:type="character" w:styleId="a7">
    <w:name w:val="page number"/>
    <w:basedOn w:val="a0"/>
    <w:rsid w:val="00040698"/>
  </w:style>
  <w:style w:type="paragraph" w:customStyle="1" w:styleId="1">
    <w:name w:val="ציטוט1"/>
    <w:basedOn w:val="a"/>
    <w:rsid w:val="00040698"/>
    <w:pPr>
      <w:overflowPunct w:val="0"/>
      <w:autoSpaceDE w:val="0"/>
      <w:autoSpaceDN w:val="0"/>
      <w:adjustRightInd w:val="0"/>
      <w:spacing w:before="80" w:after="80" w:line="320" w:lineRule="exact"/>
      <w:ind w:left="2030" w:right="425" w:hanging="709"/>
      <w:jc w:val="both"/>
      <w:textAlignment w:val="baseline"/>
    </w:pPr>
    <w:rPr>
      <w:rFonts w:cs="David"/>
      <w:b/>
      <w:color w:val="000000"/>
      <w:spacing w:val="12"/>
      <w:sz w:val="20"/>
      <w:szCs w:val="22"/>
    </w:rPr>
  </w:style>
  <w:style w:type="paragraph" w:styleId="a8">
    <w:name w:val="footnote text"/>
    <w:basedOn w:val="a"/>
    <w:link w:val="a9"/>
    <w:uiPriority w:val="99"/>
    <w:semiHidden/>
    <w:rsid w:val="00040698"/>
    <w:pPr>
      <w:overflowPunct w:val="0"/>
      <w:autoSpaceDE w:val="0"/>
      <w:autoSpaceDN w:val="0"/>
      <w:adjustRightInd w:val="0"/>
      <w:textAlignment w:val="baseline"/>
    </w:pPr>
    <w:rPr>
      <w:rFonts w:cs="David"/>
      <w:b/>
      <w:color w:val="000000"/>
      <w:sz w:val="20"/>
      <w:szCs w:val="20"/>
    </w:rPr>
  </w:style>
  <w:style w:type="character" w:customStyle="1" w:styleId="a9">
    <w:name w:val="טקסט הערת שוליים תו"/>
    <w:basedOn w:val="a0"/>
    <w:link w:val="a8"/>
    <w:uiPriority w:val="99"/>
    <w:semiHidden/>
    <w:rsid w:val="00040698"/>
    <w:rPr>
      <w:rFonts w:ascii="Times New Roman" w:eastAsia="Times New Roman" w:hAnsi="Times New Roman" w:cs="David"/>
      <w:b/>
      <w:color w:val="000000"/>
      <w:sz w:val="20"/>
      <w:szCs w:val="20"/>
    </w:rPr>
  </w:style>
  <w:style w:type="character" w:styleId="aa">
    <w:name w:val="footnote reference"/>
    <w:uiPriority w:val="99"/>
    <w:semiHidden/>
    <w:rsid w:val="00040698"/>
    <w:rPr>
      <w:vertAlign w:val="superscript"/>
    </w:rPr>
  </w:style>
  <w:style w:type="paragraph" w:styleId="ab">
    <w:name w:val="List Paragraph"/>
    <w:basedOn w:val="a"/>
    <w:uiPriority w:val="34"/>
    <w:qFormat/>
    <w:rsid w:val="00040698"/>
    <w:pPr>
      <w:spacing w:after="200" w:line="276" w:lineRule="auto"/>
      <w:ind w:left="720"/>
      <w:contextualSpacing/>
    </w:pPr>
    <w:rPr>
      <w:rFonts w:ascii="Calibri" w:eastAsia="Calibri" w:hAnsi="Calibri" w:cs="Arial"/>
      <w:sz w:val="22"/>
      <w:szCs w:val="22"/>
    </w:rPr>
  </w:style>
  <w:style w:type="character" w:customStyle="1" w:styleId="ac">
    <w:name w:val="טקסט הערה תו"/>
    <w:basedOn w:val="a0"/>
    <w:link w:val="ad"/>
    <w:semiHidden/>
    <w:rsid w:val="00040698"/>
    <w:rPr>
      <w:rFonts w:ascii="Times New Roman" w:eastAsia="Times New Roman" w:hAnsi="Times New Roman" w:cs="Times New Roman"/>
      <w:sz w:val="20"/>
      <w:szCs w:val="20"/>
    </w:rPr>
  </w:style>
  <w:style w:type="paragraph" w:styleId="ad">
    <w:name w:val="annotation text"/>
    <w:basedOn w:val="a"/>
    <w:link w:val="ac"/>
    <w:semiHidden/>
    <w:rsid w:val="00040698"/>
    <w:rPr>
      <w:sz w:val="20"/>
      <w:szCs w:val="20"/>
    </w:rPr>
  </w:style>
  <w:style w:type="character" w:customStyle="1" w:styleId="ae">
    <w:name w:val="נושא הערה תו"/>
    <w:basedOn w:val="ac"/>
    <w:link w:val="af"/>
    <w:semiHidden/>
    <w:rsid w:val="00040698"/>
    <w:rPr>
      <w:rFonts w:ascii="Times New Roman" w:eastAsia="Times New Roman" w:hAnsi="Times New Roman" w:cs="Times New Roman"/>
      <w:b/>
      <w:bCs/>
      <w:sz w:val="20"/>
      <w:szCs w:val="20"/>
    </w:rPr>
  </w:style>
  <w:style w:type="paragraph" w:styleId="af">
    <w:name w:val="annotation subject"/>
    <w:basedOn w:val="ad"/>
    <w:next w:val="ad"/>
    <w:link w:val="ae"/>
    <w:semiHidden/>
    <w:rsid w:val="00040698"/>
    <w:rPr>
      <w:b/>
      <w:bCs/>
    </w:rPr>
  </w:style>
  <w:style w:type="character" w:customStyle="1" w:styleId="af0">
    <w:name w:val="טקסט בלונים תו"/>
    <w:basedOn w:val="a0"/>
    <w:link w:val="af1"/>
    <w:semiHidden/>
    <w:rsid w:val="00040698"/>
    <w:rPr>
      <w:rFonts w:ascii="Tahoma" w:eastAsia="Times New Roman" w:hAnsi="Tahoma" w:cs="Tahoma"/>
      <w:sz w:val="16"/>
      <w:szCs w:val="16"/>
    </w:rPr>
  </w:style>
  <w:style w:type="paragraph" w:styleId="af1">
    <w:name w:val="Balloon Text"/>
    <w:basedOn w:val="a"/>
    <w:link w:val="af0"/>
    <w:semiHidden/>
    <w:rsid w:val="00040698"/>
    <w:rPr>
      <w:rFonts w:ascii="Tahoma" w:hAnsi="Tahoma" w:cs="Tahoma"/>
      <w:sz w:val="16"/>
      <w:szCs w:val="16"/>
    </w:rPr>
  </w:style>
  <w:style w:type="character" w:styleId="af2">
    <w:name w:val="annotation reference"/>
    <w:basedOn w:val="a0"/>
    <w:semiHidden/>
    <w:unhideWhenUsed/>
    <w:rsid w:val="00412C2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69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0698"/>
    <w:pPr>
      <w:tabs>
        <w:tab w:val="center" w:pos="4153"/>
        <w:tab w:val="right" w:pos="8306"/>
      </w:tabs>
    </w:pPr>
  </w:style>
  <w:style w:type="character" w:customStyle="1" w:styleId="a4">
    <w:name w:val="כותרת עליונה תו"/>
    <w:basedOn w:val="a0"/>
    <w:link w:val="a3"/>
    <w:uiPriority w:val="99"/>
    <w:rsid w:val="00040698"/>
    <w:rPr>
      <w:rFonts w:ascii="Times New Roman" w:eastAsia="Times New Roman" w:hAnsi="Times New Roman" w:cs="Times New Roman"/>
      <w:sz w:val="24"/>
      <w:szCs w:val="24"/>
    </w:rPr>
  </w:style>
  <w:style w:type="paragraph" w:styleId="a5">
    <w:name w:val="footer"/>
    <w:basedOn w:val="a"/>
    <w:link w:val="a6"/>
    <w:rsid w:val="00040698"/>
    <w:pPr>
      <w:tabs>
        <w:tab w:val="center" w:pos="4153"/>
        <w:tab w:val="right" w:pos="8306"/>
      </w:tabs>
    </w:pPr>
  </w:style>
  <w:style w:type="character" w:customStyle="1" w:styleId="a6">
    <w:name w:val="כותרת תחתונה תו"/>
    <w:basedOn w:val="a0"/>
    <w:link w:val="a5"/>
    <w:rsid w:val="00040698"/>
    <w:rPr>
      <w:rFonts w:ascii="Times New Roman" w:eastAsia="Times New Roman" w:hAnsi="Times New Roman" w:cs="Times New Roman"/>
      <w:sz w:val="24"/>
      <w:szCs w:val="24"/>
    </w:rPr>
  </w:style>
  <w:style w:type="character" w:styleId="a7">
    <w:name w:val="page number"/>
    <w:basedOn w:val="a0"/>
    <w:rsid w:val="00040698"/>
  </w:style>
  <w:style w:type="paragraph" w:customStyle="1" w:styleId="1">
    <w:name w:val="ציטוט1"/>
    <w:basedOn w:val="a"/>
    <w:rsid w:val="00040698"/>
    <w:pPr>
      <w:overflowPunct w:val="0"/>
      <w:autoSpaceDE w:val="0"/>
      <w:autoSpaceDN w:val="0"/>
      <w:adjustRightInd w:val="0"/>
      <w:spacing w:before="80" w:after="80" w:line="320" w:lineRule="exact"/>
      <w:ind w:left="2030" w:right="425" w:hanging="709"/>
      <w:jc w:val="both"/>
      <w:textAlignment w:val="baseline"/>
    </w:pPr>
    <w:rPr>
      <w:rFonts w:cs="David"/>
      <w:b/>
      <w:color w:val="000000"/>
      <w:spacing w:val="12"/>
      <w:sz w:val="20"/>
      <w:szCs w:val="22"/>
    </w:rPr>
  </w:style>
  <w:style w:type="paragraph" w:styleId="a8">
    <w:name w:val="footnote text"/>
    <w:basedOn w:val="a"/>
    <w:link w:val="a9"/>
    <w:uiPriority w:val="99"/>
    <w:semiHidden/>
    <w:rsid w:val="00040698"/>
    <w:pPr>
      <w:overflowPunct w:val="0"/>
      <w:autoSpaceDE w:val="0"/>
      <w:autoSpaceDN w:val="0"/>
      <w:adjustRightInd w:val="0"/>
      <w:textAlignment w:val="baseline"/>
    </w:pPr>
    <w:rPr>
      <w:rFonts w:cs="David"/>
      <w:b/>
      <w:color w:val="000000"/>
      <w:sz w:val="20"/>
      <w:szCs w:val="20"/>
    </w:rPr>
  </w:style>
  <w:style w:type="character" w:customStyle="1" w:styleId="a9">
    <w:name w:val="טקסט הערת שוליים תו"/>
    <w:basedOn w:val="a0"/>
    <w:link w:val="a8"/>
    <w:uiPriority w:val="99"/>
    <w:semiHidden/>
    <w:rsid w:val="00040698"/>
    <w:rPr>
      <w:rFonts w:ascii="Times New Roman" w:eastAsia="Times New Roman" w:hAnsi="Times New Roman" w:cs="David"/>
      <w:b/>
      <w:color w:val="000000"/>
      <w:sz w:val="20"/>
      <w:szCs w:val="20"/>
    </w:rPr>
  </w:style>
  <w:style w:type="character" w:styleId="aa">
    <w:name w:val="footnote reference"/>
    <w:uiPriority w:val="99"/>
    <w:semiHidden/>
    <w:rsid w:val="00040698"/>
    <w:rPr>
      <w:vertAlign w:val="superscript"/>
    </w:rPr>
  </w:style>
  <w:style w:type="paragraph" w:styleId="ab">
    <w:name w:val="List Paragraph"/>
    <w:basedOn w:val="a"/>
    <w:uiPriority w:val="34"/>
    <w:qFormat/>
    <w:rsid w:val="00040698"/>
    <w:pPr>
      <w:spacing w:after="200" w:line="276" w:lineRule="auto"/>
      <w:ind w:left="720"/>
      <w:contextualSpacing/>
    </w:pPr>
    <w:rPr>
      <w:rFonts w:ascii="Calibri" w:eastAsia="Calibri" w:hAnsi="Calibri" w:cs="Arial"/>
      <w:sz w:val="22"/>
      <w:szCs w:val="22"/>
    </w:rPr>
  </w:style>
  <w:style w:type="character" w:customStyle="1" w:styleId="ac">
    <w:name w:val="טקסט הערה תו"/>
    <w:basedOn w:val="a0"/>
    <w:link w:val="ad"/>
    <w:semiHidden/>
    <w:rsid w:val="00040698"/>
    <w:rPr>
      <w:rFonts w:ascii="Times New Roman" w:eastAsia="Times New Roman" w:hAnsi="Times New Roman" w:cs="Times New Roman"/>
      <w:sz w:val="20"/>
      <w:szCs w:val="20"/>
    </w:rPr>
  </w:style>
  <w:style w:type="paragraph" w:styleId="ad">
    <w:name w:val="annotation text"/>
    <w:basedOn w:val="a"/>
    <w:link w:val="ac"/>
    <w:semiHidden/>
    <w:rsid w:val="00040698"/>
    <w:rPr>
      <w:sz w:val="20"/>
      <w:szCs w:val="20"/>
    </w:rPr>
  </w:style>
  <w:style w:type="character" w:customStyle="1" w:styleId="ae">
    <w:name w:val="נושא הערה תו"/>
    <w:basedOn w:val="ac"/>
    <w:link w:val="af"/>
    <w:semiHidden/>
    <w:rsid w:val="00040698"/>
    <w:rPr>
      <w:rFonts w:ascii="Times New Roman" w:eastAsia="Times New Roman" w:hAnsi="Times New Roman" w:cs="Times New Roman"/>
      <w:b/>
      <w:bCs/>
      <w:sz w:val="20"/>
      <w:szCs w:val="20"/>
    </w:rPr>
  </w:style>
  <w:style w:type="paragraph" w:styleId="af">
    <w:name w:val="annotation subject"/>
    <w:basedOn w:val="ad"/>
    <w:next w:val="ad"/>
    <w:link w:val="ae"/>
    <w:semiHidden/>
    <w:rsid w:val="00040698"/>
    <w:rPr>
      <w:b/>
      <w:bCs/>
    </w:rPr>
  </w:style>
  <w:style w:type="character" w:customStyle="1" w:styleId="af0">
    <w:name w:val="טקסט בלונים תו"/>
    <w:basedOn w:val="a0"/>
    <w:link w:val="af1"/>
    <w:semiHidden/>
    <w:rsid w:val="00040698"/>
    <w:rPr>
      <w:rFonts w:ascii="Tahoma" w:eastAsia="Times New Roman" w:hAnsi="Tahoma" w:cs="Tahoma"/>
      <w:sz w:val="16"/>
      <w:szCs w:val="16"/>
    </w:rPr>
  </w:style>
  <w:style w:type="paragraph" w:styleId="af1">
    <w:name w:val="Balloon Text"/>
    <w:basedOn w:val="a"/>
    <w:link w:val="af0"/>
    <w:semiHidden/>
    <w:rsid w:val="00040698"/>
    <w:rPr>
      <w:rFonts w:ascii="Tahoma" w:hAnsi="Tahoma" w:cs="Tahoma"/>
      <w:sz w:val="16"/>
      <w:szCs w:val="16"/>
    </w:rPr>
  </w:style>
  <w:style w:type="character" w:styleId="af2">
    <w:name w:val="annotation reference"/>
    <w:basedOn w:val="a0"/>
    <w:semiHidden/>
    <w:unhideWhenUsed/>
    <w:rsid w:val="00412C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6414A-D88C-425B-B30C-F02765AC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7190</Words>
  <Characters>35952</Characters>
  <Application>Microsoft Office Word</Application>
  <DocSecurity>0</DocSecurity>
  <Lines>299</Lines>
  <Paragraphs>86</Paragraphs>
  <ScaleCrop>false</ScaleCrop>
  <HeadingPairs>
    <vt:vector size="2" baseType="variant">
      <vt:variant>
        <vt:lpstr>שם</vt:lpstr>
      </vt:variant>
      <vt:variant>
        <vt:i4>1</vt:i4>
      </vt:variant>
    </vt:vector>
  </HeadingPairs>
  <TitlesOfParts>
    <vt:vector size="1" baseType="lpstr">
      <vt:lpstr/>
    </vt:vector>
  </TitlesOfParts>
  <Company>MoST</Company>
  <LinksUpToDate>false</LinksUpToDate>
  <CharactersWithSpaces>43056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Ofra Sharon</dc:creator>
  <cp:lastModifiedBy>yshilo_cwklaw</cp:lastModifiedBy>
  <cp:revision>2</cp:revision>
  <dcterms:created xsi:type="dcterms:W3CDTF">2014-04-24T12:10:00Z</dcterms:created>
  <dcterms:modified xsi:type="dcterms:W3CDTF">2014-04-24T12:10:00Z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odlight_cwk</vt:lpwstr>
  </property>
  <property fmtid="{D5CDD505-2E9C-101B-9397-08002B2CF9AE}" pid="4" name="MachineName">
    <vt:lpwstr>CWK2</vt:lpwstr>
  </property>
  <property fmtid="{D5CDD505-2E9C-101B-9397-08002B2CF9AE}" pid="5" name="DocCounter">
    <vt:lpwstr>351323</vt:lpwstr>
  </property>
</Properties>
</file>